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6D5B" w14:textId="77777777" w:rsidR="007D06D2" w:rsidRDefault="00BA748D">
      <w:pPr>
        <w:pStyle w:val="Telo"/>
        <w:rPr>
          <w:color w:val="767171"/>
          <w:sz w:val="20"/>
          <w:szCs w:val="20"/>
          <w:u w:color="767171"/>
        </w:rPr>
      </w:pPr>
      <w:r>
        <w:rPr>
          <w:rFonts w:ascii="Times New Roman" w:hAnsi="Times New Roman"/>
          <w:b/>
          <w:bCs/>
          <w:color w:val="767171"/>
          <w:sz w:val="20"/>
          <w:szCs w:val="20"/>
          <w:u w:color="767171"/>
        </w:rPr>
        <w:t xml:space="preserve">BSS, </w:t>
      </w:r>
      <w:proofErr w:type="spellStart"/>
      <w:r>
        <w:rPr>
          <w:rFonts w:ascii="Times New Roman" w:hAnsi="Times New Roman"/>
          <w:b/>
          <w:bCs/>
          <w:color w:val="767171"/>
          <w:sz w:val="20"/>
          <w:szCs w:val="20"/>
          <w:u w:color="767171"/>
        </w:rPr>
        <w:t>s.r.o</w:t>
      </w:r>
      <w:proofErr w:type="spellEnd"/>
      <w:r>
        <w:rPr>
          <w:rFonts w:ascii="Times New Roman" w:hAnsi="Times New Roman"/>
          <w:b/>
          <w:bCs/>
          <w:color w:val="767171"/>
          <w:sz w:val="20"/>
          <w:szCs w:val="20"/>
          <w:u w:color="767171"/>
        </w:rPr>
        <w:t>.</w:t>
      </w:r>
      <w:r>
        <w:rPr>
          <w:color w:val="767171"/>
          <w:sz w:val="20"/>
          <w:szCs w:val="20"/>
          <w:u w:color="767171"/>
        </w:rPr>
        <w:t>, Medvedzie 128/5-3, 027 44 Tvrdošín</w:t>
      </w:r>
      <w:r>
        <w:rPr>
          <w:noProof/>
          <w:color w:val="767171"/>
          <w:sz w:val="20"/>
          <w:szCs w:val="20"/>
          <w:u w:color="767171"/>
        </w:rPr>
        <w:drawing>
          <wp:anchor distT="152400" distB="152400" distL="152400" distR="152400" simplePos="0" relativeHeight="251659264" behindDoc="0" locked="0" layoutInCell="1" allowOverlap="1" wp14:anchorId="20BD31A2" wp14:editId="1525C96E">
            <wp:simplePos x="0" y="0"/>
            <wp:positionH relativeFrom="margin">
              <wp:posOffset>74930</wp:posOffset>
            </wp:positionH>
            <wp:positionV relativeFrom="page">
              <wp:posOffset>223519</wp:posOffset>
            </wp:positionV>
            <wp:extent cx="1171497" cy="9929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- kópi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497" cy="992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767171"/>
          <w:sz w:val="20"/>
          <w:szCs w:val="20"/>
          <w:u w:color="767171"/>
        </w:rPr>
        <w:t xml:space="preserve">  </w:t>
      </w:r>
    </w:p>
    <w:p w14:paraId="12F3F143" w14:textId="77777777" w:rsidR="007D06D2" w:rsidRDefault="00BA748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color w:val="767171"/>
          <w:sz w:val="20"/>
          <w:szCs w:val="20"/>
          <w:u w:color="767171"/>
        </w:rPr>
      </w:pPr>
      <w:r>
        <w:rPr>
          <w:rFonts w:ascii="Times New Roman" w:hAnsi="Times New Roman"/>
          <w:b/>
          <w:bCs/>
          <w:color w:val="767171"/>
          <w:sz w:val="20"/>
          <w:szCs w:val="20"/>
          <w:u w:color="767171"/>
        </w:rPr>
        <w:t>IČO</w:t>
      </w:r>
      <w:r>
        <w:rPr>
          <w:rFonts w:ascii="Times New Roman" w:hAnsi="Times New Roman"/>
          <w:color w:val="767171"/>
          <w:sz w:val="20"/>
          <w:szCs w:val="20"/>
          <w:u w:color="767171"/>
        </w:rPr>
        <w:t xml:space="preserve">:36377082, </w:t>
      </w:r>
      <w:r>
        <w:rPr>
          <w:rFonts w:ascii="Times New Roman" w:hAnsi="Times New Roman"/>
          <w:b/>
          <w:bCs/>
          <w:color w:val="767171"/>
          <w:sz w:val="20"/>
          <w:szCs w:val="20"/>
          <w:u w:color="767171"/>
        </w:rPr>
        <w:t>IČDPH</w:t>
      </w:r>
      <w:r>
        <w:rPr>
          <w:rFonts w:ascii="Times New Roman" w:hAnsi="Times New Roman"/>
          <w:color w:val="767171"/>
          <w:sz w:val="20"/>
          <w:szCs w:val="20"/>
          <w:u w:color="767171"/>
        </w:rPr>
        <w:t>:2020130849</w:t>
      </w:r>
    </w:p>
    <w:p w14:paraId="337B4978" w14:textId="77777777" w:rsidR="007D06D2" w:rsidRDefault="00BA748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i/>
          <w:iCs/>
          <w:color w:val="767171"/>
          <w:sz w:val="20"/>
          <w:szCs w:val="20"/>
          <w:u w:color="767171"/>
        </w:rPr>
      </w:pPr>
      <w:r>
        <w:rPr>
          <w:rFonts w:ascii="Times New Roman" w:hAnsi="Times New Roman"/>
          <w:i/>
          <w:iCs/>
          <w:color w:val="767171"/>
          <w:sz w:val="20"/>
          <w:szCs w:val="20"/>
          <w:u w:color="767171"/>
        </w:rPr>
        <w:t xml:space="preserve">Spoločnosť zapísaná v OR </w:t>
      </w:r>
      <w:proofErr w:type="spellStart"/>
      <w:r>
        <w:rPr>
          <w:rFonts w:ascii="Times New Roman" w:hAnsi="Times New Roman"/>
          <w:i/>
          <w:iCs/>
          <w:color w:val="767171"/>
          <w:sz w:val="20"/>
          <w:szCs w:val="20"/>
          <w:u w:color="767171"/>
        </w:rPr>
        <w:t>Okresn</w:t>
      </w:r>
      <w:proofErr w:type="spellEnd"/>
      <w:r>
        <w:rPr>
          <w:rFonts w:ascii="Times New Roman" w:hAnsi="Times New Roman"/>
          <w:i/>
          <w:iCs/>
          <w:color w:val="767171"/>
          <w:sz w:val="20"/>
          <w:szCs w:val="20"/>
          <w:u w:color="767171"/>
          <w:lang w:val="fr-FR"/>
        </w:rPr>
        <w:t>é</w:t>
      </w:r>
      <w:r>
        <w:rPr>
          <w:rFonts w:ascii="Times New Roman" w:hAnsi="Times New Roman"/>
          <w:i/>
          <w:iCs/>
          <w:color w:val="767171"/>
          <w:sz w:val="20"/>
          <w:szCs w:val="20"/>
          <w:u w:color="767171"/>
        </w:rPr>
        <w:t>ho sú</w:t>
      </w:r>
      <w:r>
        <w:rPr>
          <w:rFonts w:ascii="Times New Roman" w:hAnsi="Times New Roman"/>
          <w:i/>
          <w:iCs/>
          <w:color w:val="767171"/>
          <w:sz w:val="20"/>
          <w:szCs w:val="20"/>
          <w:u w:color="767171"/>
          <w:lang w:val="fr-FR"/>
        </w:rPr>
        <w:t>du v</w:t>
      </w:r>
      <w:r>
        <w:rPr>
          <w:rFonts w:ascii="Times New Roman" w:hAnsi="Times New Roman"/>
          <w:i/>
          <w:iCs/>
          <w:color w:val="767171"/>
          <w:sz w:val="20"/>
          <w:szCs w:val="20"/>
          <w:u w:color="767171"/>
        </w:rPr>
        <w:t xml:space="preserve"> Žiline,  Oddiel: </w:t>
      </w:r>
      <w:proofErr w:type="spellStart"/>
      <w:r>
        <w:rPr>
          <w:rFonts w:ascii="Times New Roman" w:hAnsi="Times New Roman"/>
          <w:i/>
          <w:iCs/>
          <w:color w:val="767171"/>
          <w:sz w:val="20"/>
          <w:szCs w:val="20"/>
          <w:u w:color="767171"/>
        </w:rPr>
        <w:t>s.r.o</w:t>
      </w:r>
      <w:proofErr w:type="spellEnd"/>
      <w:r>
        <w:rPr>
          <w:rFonts w:ascii="Times New Roman" w:hAnsi="Times New Roman"/>
          <w:i/>
          <w:iCs/>
          <w:color w:val="767171"/>
          <w:sz w:val="20"/>
          <w:szCs w:val="20"/>
          <w:u w:color="767171"/>
        </w:rPr>
        <w:t xml:space="preserve">., Vložka č.  10838/L     </w:t>
      </w:r>
      <w:r>
        <w:rPr>
          <w:rFonts w:ascii="Times New Roman" w:hAnsi="Times New Roman"/>
          <w:i/>
          <w:iCs/>
          <w:color w:val="767171"/>
          <w:sz w:val="20"/>
          <w:szCs w:val="20"/>
          <w:u w:color="767171"/>
        </w:rPr>
        <w:tab/>
      </w:r>
    </w:p>
    <w:p w14:paraId="1BBE47EE" w14:textId="77777777" w:rsidR="007D06D2" w:rsidRDefault="00BA748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color w:val="767171"/>
          <w:sz w:val="20"/>
          <w:szCs w:val="20"/>
          <w:u w:color="767171"/>
        </w:rPr>
      </w:pPr>
      <w:proofErr w:type="spellStart"/>
      <w:r>
        <w:rPr>
          <w:rFonts w:ascii="Times New Roman" w:hAnsi="Times New Roman"/>
          <w:b/>
          <w:bCs/>
          <w:color w:val="767171"/>
          <w:sz w:val="20"/>
          <w:szCs w:val="20"/>
          <w:u w:color="767171"/>
        </w:rPr>
        <w:t>Telef</w:t>
      </w:r>
      <w:proofErr w:type="spellEnd"/>
      <w:r>
        <w:rPr>
          <w:rFonts w:ascii="Times New Roman" w:hAnsi="Times New Roman"/>
          <w:b/>
          <w:bCs/>
          <w:color w:val="767171"/>
          <w:sz w:val="20"/>
          <w:szCs w:val="20"/>
          <w:u w:color="767171"/>
          <w:lang w:val="es-ES_tradnl"/>
        </w:rPr>
        <w:t>ó</w:t>
      </w:r>
      <w:r>
        <w:rPr>
          <w:rFonts w:ascii="Times New Roman" w:hAnsi="Times New Roman"/>
          <w:b/>
          <w:bCs/>
          <w:color w:val="767171"/>
          <w:sz w:val="20"/>
          <w:szCs w:val="20"/>
          <w:u w:color="767171"/>
          <w:lang w:val="de-DE"/>
        </w:rPr>
        <w:t>n:</w:t>
      </w:r>
      <w:r>
        <w:rPr>
          <w:rFonts w:ascii="Times New Roman" w:hAnsi="Times New Roman"/>
          <w:color w:val="767171"/>
          <w:sz w:val="20"/>
          <w:szCs w:val="20"/>
          <w:u w:color="767171"/>
        </w:rPr>
        <w:t xml:space="preserve"> +421/43/5381129</w:t>
      </w:r>
      <w:r>
        <w:rPr>
          <w:rFonts w:ascii="Times New Roman" w:hAnsi="Times New Roman"/>
          <w:color w:val="767171"/>
          <w:sz w:val="20"/>
          <w:szCs w:val="20"/>
          <w:u w:color="767171"/>
        </w:rPr>
        <w:tab/>
      </w:r>
    </w:p>
    <w:p w14:paraId="6DDA25F0" w14:textId="77777777" w:rsidR="007D06D2" w:rsidRDefault="00BA748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color w:val="767171"/>
          <w:sz w:val="20"/>
          <w:szCs w:val="20"/>
          <w:u w:color="767171"/>
        </w:rPr>
        <w:t>Bankov</w:t>
      </w:r>
      <w:r>
        <w:rPr>
          <w:rFonts w:ascii="Times New Roman" w:hAnsi="Times New Roman"/>
          <w:b/>
          <w:bCs/>
          <w:color w:val="767171"/>
          <w:sz w:val="20"/>
          <w:szCs w:val="20"/>
          <w:u w:color="767171"/>
          <w:lang w:val="fr-FR"/>
        </w:rPr>
        <w:t xml:space="preserve">é </w:t>
      </w:r>
      <w:r>
        <w:rPr>
          <w:rFonts w:ascii="Times New Roman" w:hAnsi="Times New Roman"/>
          <w:b/>
          <w:bCs/>
          <w:color w:val="767171"/>
          <w:sz w:val="20"/>
          <w:szCs w:val="20"/>
          <w:u w:color="767171"/>
        </w:rPr>
        <w:t>spojenie:</w:t>
      </w:r>
      <w:r>
        <w:rPr>
          <w:rFonts w:ascii="Times New Roman" w:hAnsi="Times New Roman"/>
          <w:color w:val="767171"/>
          <w:sz w:val="20"/>
          <w:szCs w:val="20"/>
          <w:u w:color="767171"/>
        </w:rPr>
        <w:t xml:space="preserve"> VÚ</w:t>
      </w:r>
      <w:r>
        <w:rPr>
          <w:rFonts w:ascii="Times New Roman" w:hAnsi="Times New Roman"/>
          <w:color w:val="767171"/>
          <w:sz w:val="20"/>
          <w:szCs w:val="20"/>
          <w:u w:color="767171"/>
          <w:lang w:val="en-US"/>
        </w:rPr>
        <w:t>B IBAN SK19 0200 0000 0012 2635 6055</w:t>
      </w:r>
      <w:r>
        <w:rPr>
          <w:rFonts w:ascii="Times New Roman" w:hAnsi="Times New Roman"/>
          <w:color w:val="767171"/>
          <w:sz w:val="20"/>
          <w:szCs w:val="20"/>
          <w:u w:color="767171"/>
          <w:lang w:val="en-US"/>
        </w:rPr>
        <w:tab/>
        <w:t xml:space="preserve">SWIFT/BIC: SUBASKBX  </w:t>
      </w:r>
    </w:p>
    <w:p w14:paraId="64EE5608" w14:textId="77777777" w:rsidR="007D06D2" w:rsidRDefault="007D06D2">
      <w:pPr>
        <w:pStyle w:val="Telo"/>
        <w:jc w:val="center"/>
        <w:rPr>
          <w:sz w:val="28"/>
          <w:szCs w:val="28"/>
        </w:rPr>
      </w:pPr>
    </w:p>
    <w:p w14:paraId="266755D6" w14:textId="77777777" w:rsidR="007D06D2" w:rsidRDefault="007D06D2">
      <w:pPr>
        <w:pStyle w:val="Telo"/>
        <w:jc w:val="center"/>
        <w:rPr>
          <w:sz w:val="28"/>
          <w:szCs w:val="28"/>
        </w:rPr>
      </w:pPr>
    </w:p>
    <w:p w14:paraId="6554BFEB" w14:textId="6CD5EBB0" w:rsidR="007D06D2" w:rsidRDefault="00BA748D">
      <w:pPr>
        <w:pStyle w:val="Tel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VY</w:t>
      </w:r>
      <w:r>
        <w:rPr>
          <w:sz w:val="28"/>
          <w:szCs w:val="28"/>
        </w:rPr>
        <w:t>́</w:t>
      </w:r>
      <w:r>
        <w:rPr>
          <w:sz w:val="28"/>
          <w:szCs w:val="28"/>
          <w:lang w:val="pt-PT"/>
        </w:rPr>
        <w:t>ZVA NA PRED</w:t>
      </w:r>
      <w:r>
        <w:rPr>
          <w:sz w:val="28"/>
          <w:szCs w:val="28"/>
        </w:rPr>
        <w:t xml:space="preserve">KLADANIE </w:t>
      </w:r>
      <w:r w:rsidR="00282938">
        <w:rPr>
          <w:sz w:val="28"/>
          <w:szCs w:val="28"/>
        </w:rPr>
        <w:t xml:space="preserve">CENOVÝCH </w:t>
      </w:r>
      <w:r>
        <w:rPr>
          <w:sz w:val="28"/>
          <w:szCs w:val="28"/>
        </w:rPr>
        <w:t>PONÚK</w:t>
      </w:r>
    </w:p>
    <w:p w14:paraId="7F5377A7" w14:textId="77777777" w:rsidR="007D06D2" w:rsidRDefault="007D06D2">
      <w:pPr>
        <w:pStyle w:val="Telo"/>
        <w:jc w:val="center"/>
        <w:rPr>
          <w:sz w:val="28"/>
          <w:szCs w:val="28"/>
        </w:rPr>
      </w:pPr>
    </w:p>
    <w:p w14:paraId="40224757" w14:textId="77777777" w:rsidR="007D06D2" w:rsidRDefault="007D06D2">
      <w:pPr>
        <w:pStyle w:val="Telo"/>
        <w:jc w:val="both"/>
        <w:rPr>
          <w:sz w:val="28"/>
          <w:szCs w:val="28"/>
        </w:rPr>
      </w:pPr>
    </w:p>
    <w:p w14:paraId="7E17B03D" w14:textId="77777777" w:rsidR="007D06D2" w:rsidRDefault="00BA748D">
      <w:pPr>
        <w:pStyle w:val="Telo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Predmet diela: </w:t>
      </w:r>
    </w:p>
    <w:p w14:paraId="6DD119FB" w14:textId="77777777" w:rsidR="007D06D2" w:rsidRDefault="007D06D2">
      <w:pPr>
        <w:pStyle w:val="Telo"/>
        <w:jc w:val="both"/>
        <w:rPr>
          <w:b/>
          <w:bCs/>
          <w:sz w:val="26"/>
          <w:szCs w:val="26"/>
        </w:rPr>
      </w:pPr>
    </w:p>
    <w:p w14:paraId="09DE9BE9" w14:textId="0EA2119D" w:rsidR="007D06D2" w:rsidRDefault="00BA748D">
      <w:pPr>
        <w:pStyle w:val="Telo"/>
        <w:jc w:val="both"/>
      </w:pPr>
      <w:r>
        <w:t xml:space="preserve">       </w:t>
      </w:r>
      <w:bookmarkStart w:id="0" w:name="_Hlk69466327"/>
      <w:r>
        <w:t xml:space="preserve">Stavebné úpravy  - </w:t>
      </w:r>
      <w:r w:rsidR="005139E9">
        <w:t>O</w:t>
      </w:r>
      <w:r>
        <w:t>bnova bytov</w:t>
      </w:r>
      <w:r>
        <w:rPr>
          <w:lang w:val="fr-FR"/>
        </w:rPr>
        <w:t>é</w:t>
      </w:r>
      <w:r>
        <w:t xml:space="preserve">ho domu </w:t>
      </w:r>
      <w:r w:rsidR="00DD3DC7">
        <w:t xml:space="preserve">v Nižnej, </w:t>
      </w:r>
      <w:r w:rsidR="005139E9">
        <w:t>Matúškova</w:t>
      </w:r>
      <w:r w:rsidR="00DD3DC7">
        <w:t xml:space="preserve"> 465</w:t>
      </w:r>
      <w:bookmarkEnd w:id="0"/>
    </w:p>
    <w:p w14:paraId="3C0FF883" w14:textId="77777777" w:rsidR="007D06D2" w:rsidRDefault="007D06D2">
      <w:pPr>
        <w:pStyle w:val="Telo"/>
        <w:jc w:val="both"/>
        <w:rPr>
          <w:sz w:val="26"/>
          <w:szCs w:val="26"/>
        </w:rPr>
      </w:pPr>
    </w:p>
    <w:p w14:paraId="4BBD7C47" w14:textId="77777777" w:rsidR="007D06D2" w:rsidRDefault="00BA748D">
      <w:pPr>
        <w:pStyle w:val="Telo"/>
        <w:numPr>
          <w:ilvl w:val="0"/>
          <w:numId w:val="2"/>
        </w:numPr>
        <w:jc w:val="both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Termi</w:t>
      </w:r>
      <w:r>
        <w:rPr>
          <w:b/>
          <w:bCs/>
          <w:sz w:val="26"/>
          <w:szCs w:val="26"/>
        </w:rPr>
        <w:t>́</w:t>
      </w:r>
      <w:r>
        <w:rPr>
          <w:b/>
          <w:bCs/>
          <w:sz w:val="26"/>
          <w:szCs w:val="26"/>
          <w:lang w:val="es-ES_tradnl"/>
        </w:rPr>
        <w:t>n realiza</w:t>
      </w:r>
      <w:r>
        <w:rPr>
          <w:b/>
          <w:bCs/>
          <w:sz w:val="26"/>
          <w:szCs w:val="26"/>
        </w:rPr>
        <w:t>́</w:t>
      </w:r>
      <w:proofErr w:type="spellStart"/>
      <w:r>
        <w:rPr>
          <w:b/>
          <w:bCs/>
          <w:sz w:val="26"/>
          <w:szCs w:val="26"/>
        </w:rPr>
        <w:t>cie</w:t>
      </w:r>
      <w:proofErr w:type="spellEnd"/>
      <w:r>
        <w:rPr>
          <w:b/>
          <w:bCs/>
          <w:sz w:val="26"/>
          <w:szCs w:val="26"/>
        </w:rPr>
        <w:t xml:space="preserve"> diela:  </w:t>
      </w:r>
    </w:p>
    <w:p w14:paraId="3F557C98" w14:textId="77777777" w:rsidR="007D06D2" w:rsidRDefault="007D06D2">
      <w:pPr>
        <w:pStyle w:val="Telo"/>
        <w:jc w:val="both"/>
        <w:rPr>
          <w:b/>
          <w:bCs/>
          <w:sz w:val="26"/>
          <w:szCs w:val="26"/>
        </w:rPr>
      </w:pPr>
    </w:p>
    <w:p w14:paraId="4D99B407" w14:textId="04B47E65" w:rsidR="007D06D2" w:rsidRDefault="00BA748D">
      <w:pPr>
        <w:pStyle w:val="Telo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t xml:space="preserve">  </w:t>
      </w:r>
      <w:r w:rsidRPr="002C24EE">
        <w:t xml:space="preserve">Do </w:t>
      </w:r>
      <w:r w:rsidR="00B34FEB" w:rsidRPr="002C24EE">
        <w:t>9</w:t>
      </w:r>
      <w:r w:rsidRPr="002C24EE">
        <w:t xml:space="preserve"> mesiacov</w:t>
      </w:r>
      <w:r>
        <w:t xml:space="preserve"> od prevzatia staveniska</w:t>
      </w:r>
    </w:p>
    <w:p w14:paraId="1C9C3E19" w14:textId="77777777" w:rsidR="007D06D2" w:rsidRDefault="007D06D2">
      <w:pPr>
        <w:pStyle w:val="Telo"/>
        <w:jc w:val="both"/>
        <w:rPr>
          <w:sz w:val="26"/>
          <w:szCs w:val="26"/>
        </w:rPr>
      </w:pPr>
    </w:p>
    <w:p w14:paraId="3106F87C" w14:textId="77777777" w:rsidR="007D06D2" w:rsidRDefault="00BA748D">
      <w:pPr>
        <w:pStyle w:val="Telo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Typ zmluvy:</w:t>
      </w:r>
    </w:p>
    <w:p w14:paraId="737777BF" w14:textId="77777777" w:rsidR="007D06D2" w:rsidRDefault="007D06D2">
      <w:pPr>
        <w:pStyle w:val="Telo"/>
        <w:jc w:val="both"/>
        <w:rPr>
          <w:b/>
          <w:bCs/>
          <w:sz w:val="26"/>
          <w:szCs w:val="26"/>
        </w:rPr>
      </w:pPr>
    </w:p>
    <w:p w14:paraId="4939DE43" w14:textId="77777777" w:rsidR="007D06D2" w:rsidRDefault="00BA748D">
      <w:pPr>
        <w:pStyle w:val="Telo"/>
        <w:jc w:val="both"/>
      </w:pPr>
      <w:r>
        <w:rPr>
          <w:b/>
          <w:bCs/>
        </w:rPr>
        <w:t xml:space="preserve">       </w:t>
      </w:r>
      <w:r>
        <w:t>Zmluva o dielo (príloha č.1)</w:t>
      </w:r>
    </w:p>
    <w:p w14:paraId="4C107E31" w14:textId="77777777" w:rsidR="007D06D2" w:rsidRDefault="007D06D2">
      <w:pPr>
        <w:pStyle w:val="Telo"/>
        <w:jc w:val="both"/>
        <w:rPr>
          <w:b/>
          <w:bCs/>
        </w:rPr>
      </w:pPr>
    </w:p>
    <w:p w14:paraId="2FC5ED14" w14:textId="77777777" w:rsidR="007D06D2" w:rsidRDefault="00BA748D">
      <w:pPr>
        <w:pStyle w:val="Telo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Predpokladaná hodnota zákazky: </w:t>
      </w:r>
    </w:p>
    <w:p w14:paraId="5724D27C" w14:textId="77777777" w:rsidR="007D06D2" w:rsidRDefault="007D06D2">
      <w:pPr>
        <w:pStyle w:val="Telo"/>
        <w:jc w:val="both"/>
        <w:rPr>
          <w:b/>
          <w:bCs/>
          <w:sz w:val="26"/>
          <w:szCs w:val="26"/>
        </w:rPr>
      </w:pPr>
    </w:p>
    <w:p w14:paraId="3AABBE0E" w14:textId="0D06DCB4" w:rsidR="007D06D2" w:rsidRDefault="00AA1628">
      <w:pPr>
        <w:pStyle w:val="Telo"/>
        <w:ind w:left="567"/>
        <w:jc w:val="both"/>
      </w:pPr>
      <w:r>
        <w:t xml:space="preserve">74 000,- </w:t>
      </w:r>
      <w:r w:rsidR="00BA748D">
        <w:t>€ bez DPH</w:t>
      </w:r>
    </w:p>
    <w:p w14:paraId="69A70536" w14:textId="77777777" w:rsidR="007D06D2" w:rsidRDefault="007D06D2">
      <w:pPr>
        <w:pStyle w:val="Telo"/>
        <w:jc w:val="both"/>
        <w:rPr>
          <w:b/>
          <w:bCs/>
          <w:sz w:val="26"/>
          <w:szCs w:val="26"/>
        </w:rPr>
      </w:pPr>
    </w:p>
    <w:p w14:paraId="477FD88F" w14:textId="77777777" w:rsidR="007D06D2" w:rsidRDefault="00BA748D">
      <w:pPr>
        <w:pStyle w:val="Telo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Komplexnosť dodávky:</w:t>
      </w:r>
    </w:p>
    <w:p w14:paraId="0EA3CE07" w14:textId="77777777" w:rsidR="007D06D2" w:rsidRDefault="007D06D2">
      <w:pPr>
        <w:pStyle w:val="Telo"/>
        <w:ind w:left="567"/>
        <w:jc w:val="both"/>
        <w:rPr>
          <w:b/>
          <w:bCs/>
          <w:sz w:val="26"/>
          <w:szCs w:val="26"/>
        </w:rPr>
      </w:pPr>
    </w:p>
    <w:p w14:paraId="3D23A17C" w14:textId="437F2172" w:rsidR="007D06D2" w:rsidRDefault="00BA748D">
      <w:pPr>
        <w:pStyle w:val="Telo"/>
        <w:ind w:left="567"/>
        <w:jc w:val="both"/>
        <w:rPr>
          <w:b/>
          <w:bCs/>
          <w:sz w:val="24"/>
          <w:szCs w:val="24"/>
        </w:rPr>
      </w:pPr>
      <w:proofErr w:type="spellStart"/>
      <w:r>
        <w:t>Uchádzac</w:t>
      </w:r>
      <w:proofErr w:type="spellEnd"/>
      <w:r>
        <w:t xml:space="preserve">̌ musí </w:t>
      </w:r>
      <w:proofErr w:type="spellStart"/>
      <w:r>
        <w:t>predložit</w:t>
      </w:r>
      <w:proofErr w:type="spellEnd"/>
      <w:r>
        <w:t xml:space="preserve">̌ ponuku na celý predmet zákazky. Predmet zákazky nie je rozdelený na </w:t>
      </w:r>
      <w:proofErr w:type="spellStart"/>
      <w:r>
        <w:t>časti</w:t>
      </w:r>
      <w:proofErr w:type="spellEnd"/>
      <w:r>
        <w:t xml:space="preserve">. </w:t>
      </w:r>
      <w:r w:rsidR="00BC7C96">
        <w:t>Obstarávateľ</w:t>
      </w:r>
      <w:r>
        <w:t xml:space="preserve">̌ </w:t>
      </w:r>
      <w:r w:rsidR="00BC7C96">
        <w:t>nepripúšťa</w:t>
      </w:r>
      <w:r>
        <w:t xml:space="preserve"> </w:t>
      </w:r>
      <w:proofErr w:type="spellStart"/>
      <w:r>
        <w:t>predložit</w:t>
      </w:r>
      <w:proofErr w:type="spellEnd"/>
      <w:r>
        <w:t xml:space="preserve">̌ ponuku len na niektorú, alebo </w:t>
      </w:r>
      <w:proofErr w:type="spellStart"/>
      <w:r>
        <w:t>niektor</w:t>
      </w:r>
      <w:proofErr w:type="spellEnd"/>
      <w:r>
        <w:rPr>
          <w:lang w:val="fr-FR"/>
        </w:rPr>
        <w:t xml:space="preserve">é </w:t>
      </w:r>
      <w:r>
        <w:t xml:space="preserve">položky v rámci predmetu zákazky. </w:t>
      </w:r>
    </w:p>
    <w:p w14:paraId="1AF6DBB4" w14:textId="77777777" w:rsidR="007D06D2" w:rsidRDefault="007D06D2">
      <w:pPr>
        <w:pStyle w:val="Telo"/>
        <w:jc w:val="both"/>
        <w:rPr>
          <w:b/>
          <w:bCs/>
        </w:rPr>
      </w:pPr>
    </w:p>
    <w:p w14:paraId="0B575113" w14:textId="77777777" w:rsidR="007D06D2" w:rsidRDefault="007D06D2">
      <w:pPr>
        <w:pStyle w:val="Telo"/>
        <w:jc w:val="both"/>
        <w:rPr>
          <w:sz w:val="26"/>
          <w:szCs w:val="26"/>
        </w:rPr>
      </w:pPr>
    </w:p>
    <w:p w14:paraId="2FCE00B9" w14:textId="77777777" w:rsidR="007D06D2" w:rsidRDefault="00BA748D">
      <w:pPr>
        <w:pStyle w:val="Telo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Obhliadka miesta plnenia predmetu diela:</w:t>
      </w:r>
    </w:p>
    <w:p w14:paraId="0CFE833D" w14:textId="77777777" w:rsidR="007D06D2" w:rsidRDefault="007D06D2">
      <w:pPr>
        <w:pStyle w:val="Telo"/>
        <w:ind w:left="283" w:hanging="283"/>
        <w:jc w:val="both"/>
      </w:pPr>
    </w:p>
    <w:p w14:paraId="1AFD8052" w14:textId="0D14E625" w:rsidR="007D06D2" w:rsidRDefault="00BA748D" w:rsidP="00AA1628">
      <w:pPr>
        <w:pStyle w:val="Telo"/>
        <w:ind w:left="426" w:firstLine="1"/>
        <w:jc w:val="both"/>
      </w:pPr>
      <w:r>
        <w:t xml:space="preserve">Pred </w:t>
      </w:r>
      <w:r w:rsidR="00AA1628">
        <w:t>spracovaním</w:t>
      </w:r>
      <w:r>
        <w:t xml:space="preserve"> cenovej ponuky </w:t>
      </w:r>
      <w:r>
        <w:rPr>
          <w:b/>
          <w:bCs/>
        </w:rPr>
        <w:t xml:space="preserve">nie je </w:t>
      </w:r>
      <w:r>
        <w:t xml:space="preserve">nutné </w:t>
      </w:r>
      <w:r w:rsidR="00AA1628">
        <w:t>vykonať</w:t>
      </w:r>
      <w:r>
        <w:t>̌ obhliadku. Predmet zákazky je jasne</w:t>
      </w:r>
      <w:r w:rsidR="00AA1628">
        <w:t xml:space="preserve"> </w:t>
      </w:r>
      <w:r>
        <w:t>definovaný Výkazom Výmer a projektovou dokumentáciou.</w:t>
      </w:r>
    </w:p>
    <w:p w14:paraId="0A30965F" w14:textId="77777777" w:rsidR="007D06D2" w:rsidRDefault="007D06D2">
      <w:pPr>
        <w:pStyle w:val="Telo"/>
        <w:ind w:left="850" w:hanging="567"/>
        <w:jc w:val="both"/>
      </w:pPr>
    </w:p>
    <w:p w14:paraId="0505600E" w14:textId="217DD16F" w:rsidR="007D06D2" w:rsidRDefault="00BA748D">
      <w:pPr>
        <w:pStyle w:val="Telo"/>
        <w:ind w:left="850" w:hanging="567"/>
        <w:jc w:val="both"/>
      </w:pPr>
      <w:r>
        <w:t xml:space="preserve">  Kontakt pre bližšie informácie alebo stanovenie </w:t>
      </w:r>
      <w:r w:rsidR="00AA1628">
        <w:t>termínu</w:t>
      </w:r>
      <w:r>
        <w:t xml:space="preserve"> obhliadky:</w:t>
      </w:r>
    </w:p>
    <w:p w14:paraId="3A42ACA3" w14:textId="77777777" w:rsidR="007D06D2" w:rsidRDefault="00BA748D">
      <w:pPr>
        <w:pStyle w:val="Telo"/>
        <w:ind w:left="283"/>
        <w:jc w:val="both"/>
      </w:pPr>
      <w:r>
        <w:t xml:space="preserve">  </w:t>
      </w:r>
    </w:p>
    <w:p w14:paraId="2AE5C1DB" w14:textId="77777777" w:rsidR="007D06D2" w:rsidRDefault="00BA748D">
      <w:pPr>
        <w:pStyle w:val="Telo"/>
        <w:ind w:left="283"/>
        <w:jc w:val="both"/>
      </w:pPr>
      <w:r>
        <w:t xml:space="preserve">     Ing. Ľudovít Stas ( technický úsek BSS )</w:t>
      </w:r>
    </w:p>
    <w:p w14:paraId="4B4AC3D4" w14:textId="77777777" w:rsidR="007D06D2" w:rsidRDefault="00BA748D">
      <w:pPr>
        <w:pStyle w:val="Telo"/>
        <w:ind w:left="283"/>
        <w:jc w:val="both"/>
      </w:pPr>
      <w:r>
        <w:t xml:space="preserve">     0918 588 170</w:t>
      </w:r>
    </w:p>
    <w:p w14:paraId="0E476A9E" w14:textId="77777777" w:rsidR="007D06D2" w:rsidRDefault="00BA748D">
      <w:pPr>
        <w:pStyle w:val="Telo"/>
        <w:ind w:left="283"/>
        <w:jc w:val="both"/>
      </w:pPr>
      <w:r>
        <w:t xml:space="preserve">     </w:t>
      </w:r>
      <w:hyperlink r:id="rId8" w:history="1">
        <w:r>
          <w:rPr>
            <w:rStyle w:val="Hyperlink0"/>
          </w:rPr>
          <w:t>stas@bsssro.sk</w:t>
        </w:r>
      </w:hyperlink>
    </w:p>
    <w:p w14:paraId="64D1F7A1" w14:textId="77777777" w:rsidR="007D06D2" w:rsidRDefault="00BA748D">
      <w:pPr>
        <w:pStyle w:val="Telo"/>
        <w:jc w:val="both"/>
      </w:pPr>
      <w:r>
        <w:t xml:space="preserve">    </w:t>
      </w:r>
    </w:p>
    <w:p w14:paraId="6615B939" w14:textId="77777777" w:rsidR="007D06D2" w:rsidRDefault="007D06D2">
      <w:pPr>
        <w:pStyle w:val="Telo"/>
        <w:rPr>
          <w:sz w:val="26"/>
          <w:szCs w:val="26"/>
        </w:rPr>
      </w:pPr>
    </w:p>
    <w:p w14:paraId="6A6FA276" w14:textId="77777777" w:rsidR="007D06D2" w:rsidRDefault="00BA748D">
      <w:pPr>
        <w:pStyle w:val="Telo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Obsah ponuky:</w:t>
      </w:r>
    </w:p>
    <w:p w14:paraId="57B87224" w14:textId="77777777" w:rsidR="007D06D2" w:rsidRDefault="007D06D2">
      <w:pPr>
        <w:pStyle w:val="Telo"/>
        <w:jc w:val="both"/>
        <w:rPr>
          <w:b/>
          <w:bCs/>
          <w:sz w:val="26"/>
          <w:szCs w:val="26"/>
        </w:rPr>
      </w:pPr>
    </w:p>
    <w:p w14:paraId="59FFB0C9" w14:textId="3CAC2C1F" w:rsidR="007D06D2" w:rsidRDefault="00BA748D">
      <w:pPr>
        <w:pStyle w:val="Telo"/>
        <w:numPr>
          <w:ilvl w:val="1"/>
          <w:numId w:val="4"/>
        </w:numPr>
        <w:jc w:val="both"/>
        <w:rPr>
          <w:b/>
          <w:bCs/>
        </w:rPr>
      </w:pPr>
      <w:r>
        <w:lastRenderedPageBreak/>
        <w:t xml:space="preserve">List s </w:t>
      </w:r>
      <w:r w:rsidR="00AA1628">
        <w:t>identifikačnými</w:t>
      </w:r>
      <w:r>
        <w:t xml:space="preserve"> údajmi </w:t>
      </w:r>
      <w:r w:rsidR="00AA1628">
        <w:t>uchádzača</w:t>
      </w:r>
      <w:r>
        <w:t xml:space="preserve">, ktorý bude </w:t>
      </w:r>
      <w:r w:rsidR="00AA1628">
        <w:t>obsahovať</w:t>
      </w:r>
      <w:r>
        <w:t xml:space="preserve">̌ minimálne tieto údaje: </w:t>
      </w:r>
      <w:r w:rsidR="00AA1628">
        <w:t>obchodné</w:t>
      </w:r>
      <w:r>
        <w:rPr>
          <w:lang w:val="fr-FR"/>
        </w:rPr>
        <w:t xml:space="preserve">é </w:t>
      </w:r>
      <w:r>
        <w:rPr>
          <w:lang w:val="it-IT"/>
        </w:rPr>
        <w:t>meno, IC</w:t>
      </w:r>
      <w:r>
        <w:t xml:space="preserve">̌O, adresa </w:t>
      </w:r>
      <w:r w:rsidR="00AA1628">
        <w:t>uchádzača</w:t>
      </w:r>
      <w:r>
        <w:t xml:space="preserve"> alebo miesto jeho podnikania, meno, priezvisko a funkcia š</w:t>
      </w:r>
      <w:r>
        <w:rPr>
          <w:lang w:val="it-IT"/>
        </w:rPr>
        <w:t>tatu</w:t>
      </w:r>
      <w:r w:rsidR="00914660">
        <w:rPr>
          <w:lang w:val="it-IT"/>
        </w:rPr>
        <w:t>tá</w:t>
      </w:r>
      <w:proofErr w:type="spellStart"/>
      <w:r>
        <w:t>rnych</w:t>
      </w:r>
      <w:proofErr w:type="spellEnd"/>
      <w:r>
        <w:t xml:space="preserve"> zástupcov </w:t>
      </w:r>
      <w:r w:rsidR="00BC7C96">
        <w:t>uchádzača</w:t>
      </w:r>
      <w:r>
        <w:t>.</w:t>
      </w:r>
    </w:p>
    <w:p w14:paraId="412DE377" w14:textId="77777777" w:rsidR="007D06D2" w:rsidRDefault="007D06D2">
      <w:pPr>
        <w:pStyle w:val="Telo"/>
        <w:ind w:left="720"/>
        <w:jc w:val="both"/>
      </w:pPr>
    </w:p>
    <w:p w14:paraId="187C1AE8" w14:textId="78124ED0" w:rsidR="007D06D2" w:rsidRDefault="00914660">
      <w:pPr>
        <w:pStyle w:val="Telo"/>
        <w:numPr>
          <w:ilvl w:val="1"/>
          <w:numId w:val="4"/>
        </w:numPr>
        <w:jc w:val="both"/>
        <w:rPr>
          <w:b/>
          <w:bCs/>
        </w:rPr>
      </w:pPr>
      <w:r>
        <w:t>Záručné</w:t>
      </w:r>
      <w:r w:rsidR="00BA748D">
        <w:rPr>
          <w:lang w:val="fr-FR"/>
        </w:rPr>
        <w:t xml:space="preserve">é </w:t>
      </w:r>
      <w:r w:rsidR="00BA748D">
        <w:t xml:space="preserve">podmienky na predmet diela. </w:t>
      </w:r>
    </w:p>
    <w:p w14:paraId="6C21057A" w14:textId="77777777" w:rsidR="007D06D2" w:rsidRDefault="007D06D2">
      <w:pPr>
        <w:pStyle w:val="Telo"/>
        <w:jc w:val="both"/>
      </w:pPr>
    </w:p>
    <w:p w14:paraId="49DC194C" w14:textId="77777777" w:rsidR="007D06D2" w:rsidRDefault="00BA748D">
      <w:pPr>
        <w:pStyle w:val="Telo"/>
        <w:numPr>
          <w:ilvl w:val="1"/>
          <w:numId w:val="4"/>
        </w:numPr>
        <w:jc w:val="both"/>
        <w:rPr>
          <w:b/>
          <w:bCs/>
        </w:rPr>
      </w:pPr>
      <w:r>
        <w:t>Licenciu na Kontaktný zatepľovací systém (ETICS) alebo čestné vyhlásenie že uchádzač vlastní danú licenciu.</w:t>
      </w:r>
    </w:p>
    <w:p w14:paraId="1BC35BBE" w14:textId="77777777" w:rsidR="007D06D2" w:rsidRDefault="007D06D2">
      <w:pPr>
        <w:pStyle w:val="Telo"/>
        <w:jc w:val="both"/>
      </w:pPr>
    </w:p>
    <w:p w14:paraId="30A3476A" w14:textId="77777777" w:rsidR="007D06D2" w:rsidRDefault="00BA748D">
      <w:pPr>
        <w:pStyle w:val="Telo"/>
        <w:numPr>
          <w:ilvl w:val="1"/>
          <w:numId w:val="4"/>
        </w:numPr>
        <w:jc w:val="both"/>
        <w:rPr>
          <w:b/>
          <w:bCs/>
        </w:rPr>
      </w:pPr>
      <w:r>
        <w:t>Ocenený výkaz výmer dodaný ako príloha č. 2 tejto výzvy.</w:t>
      </w:r>
    </w:p>
    <w:p w14:paraId="02F77A9D" w14:textId="77777777" w:rsidR="007D06D2" w:rsidRDefault="007D06D2">
      <w:pPr>
        <w:pStyle w:val="Telo"/>
        <w:ind w:left="720"/>
        <w:jc w:val="both"/>
      </w:pPr>
    </w:p>
    <w:p w14:paraId="6B2788FD" w14:textId="7C1EF343" w:rsidR="007D06D2" w:rsidRDefault="00BC7C96">
      <w:pPr>
        <w:pStyle w:val="Telo"/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Súčasťou</w:t>
      </w:r>
      <w:r w:rsidR="00BA748D">
        <w:rPr>
          <w:b/>
          <w:bCs/>
        </w:rPr>
        <w:t xml:space="preserve"> cenovej ponuky musí byť </w:t>
      </w:r>
      <w:r>
        <w:rPr>
          <w:b/>
          <w:bCs/>
        </w:rPr>
        <w:t>podpísané</w:t>
      </w:r>
      <w:r w:rsidR="00BA748D">
        <w:rPr>
          <w:b/>
          <w:bCs/>
          <w:lang w:val="fr-FR"/>
        </w:rPr>
        <w:t xml:space="preserve"> </w:t>
      </w:r>
      <w:r w:rsidR="00BA748D">
        <w:rPr>
          <w:b/>
          <w:bCs/>
        </w:rPr>
        <w:t>vyhlásenie š</w:t>
      </w:r>
      <w:r w:rsidR="00BA748D">
        <w:rPr>
          <w:b/>
          <w:bCs/>
          <w:lang w:val="it-IT"/>
        </w:rPr>
        <w:t>tatut</w:t>
      </w:r>
      <w:proofErr w:type="spellStart"/>
      <w:r w:rsidR="00BA748D">
        <w:rPr>
          <w:b/>
          <w:bCs/>
        </w:rPr>
        <w:t>árneho</w:t>
      </w:r>
      <w:proofErr w:type="spellEnd"/>
      <w:r w:rsidR="00BA748D">
        <w:rPr>
          <w:b/>
          <w:bCs/>
        </w:rPr>
        <w:t xml:space="preserve"> zástupcu </w:t>
      </w:r>
      <w:r>
        <w:rPr>
          <w:b/>
          <w:bCs/>
        </w:rPr>
        <w:t>predkladateľa</w:t>
      </w:r>
      <w:r w:rsidR="00BA748D">
        <w:rPr>
          <w:b/>
          <w:bCs/>
        </w:rPr>
        <w:t xml:space="preserve"> cenovej ponuky, ž</w:t>
      </w:r>
      <w:r w:rsidR="00BA748D">
        <w:rPr>
          <w:b/>
          <w:bCs/>
          <w:lang w:val="it-IT"/>
        </w:rPr>
        <w:t>e cenov</w:t>
      </w:r>
      <w:r w:rsidR="00BA748D">
        <w:rPr>
          <w:b/>
          <w:bCs/>
        </w:rPr>
        <w:t xml:space="preserve">á ponuka </w:t>
      </w:r>
      <w:r>
        <w:rPr>
          <w:b/>
          <w:bCs/>
        </w:rPr>
        <w:t>zahŕňa</w:t>
      </w:r>
      <w:r w:rsidR="00BA748D">
        <w:rPr>
          <w:b/>
          <w:bCs/>
        </w:rPr>
        <w:t xml:space="preserve"> všetky práce a dodávky </w:t>
      </w:r>
      <w:r>
        <w:rPr>
          <w:b/>
          <w:bCs/>
        </w:rPr>
        <w:t>zadané</w:t>
      </w:r>
      <w:r w:rsidR="00BA748D">
        <w:rPr>
          <w:b/>
          <w:bCs/>
          <w:lang w:val="fr-FR"/>
        </w:rPr>
        <w:t xml:space="preserve">é </w:t>
      </w:r>
      <w:r w:rsidR="00BA748D">
        <w:rPr>
          <w:b/>
          <w:bCs/>
        </w:rPr>
        <w:t xml:space="preserve">výkazom </w:t>
      </w:r>
      <w:proofErr w:type="spellStart"/>
      <w:r w:rsidR="00BA748D">
        <w:rPr>
          <w:b/>
          <w:bCs/>
        </w:rPr>
        <w:t>vý</w:t>
      </w:r>
      <w:r w:rsidR="00BA748D">
        <w:rPr>
          <w:b/>
          <w:bCs/>
          <w:lang w:val="en-US"/>
        </w:rPr>
        <w:t>mer</w:t>
      </w:r>
      <w:proofErr w:type="spellEnd"/>
      <w:r w:rsidR="00BA748D">
        <w:rPr>
          <w:b/>
          <w:bCs/>
          <w:lang w:val="en-US"/>
        </w:rPr>
        <w:t xml:space="preserve">, a </w:t>
      </w:r>
      <w:r w:rsidR="00BA748D">
        <w:rPr>
          <w:b/>
          <w:bCs/>
        </w:rPr>
        <w:t xml:space="preserve">že je to cena maximálna. </w:t>
      </w:r>
    </w:p>
    <w:p w14:paraId="66BF3557" w14:textId="77777777" w:rsidR="007D06D2" w:rsidRDefault="007D06D2">
      <w:pPr>
        <w:pStyle w:val="Telo"/>
        <w:ind w:left="720"/>
        <w:jc w:val="both"/>
        <w:rPr>
          <w:b/>
          <w:bCs/>
        </w:rPr>
      </w:pPr>
    </w:p>
    <w:p w14:paraId="506E3CDF" w14:textId="414D8AB5" w:rsidR="007D06D2" w:rsidRDefault="00BA748D">
      <w:pPr>
        <w:pStyle w:val="Telo"/>
        <w:numPr>
          <w:ilvl w:val="1"/>
          <w:numId w:val="5"/>
        </w:numPr>
        <w:jc w:val="both"/>
      </w:pPr>
      <w:r>
        <w:t>Návrh zmluvy o dielo - príloha č.1 s uvedením dodávateľa a ceny. Taktiež musí byť podpísaná š</w:t>
      </w:r>
      <w:r>
        <w:rPr>
          <w:lang w:val="it-IT"/>
        </w:rPr>
        <w:t>tatut</w:t>
      </w:r>
      <w:proofErr w:type="spellStart"/>
      <w:r>
        <w:t>árnym</w:t>
      </w:r>
      <w:proofErr w:type="spellEnd"/>
      <w:r>
        <w:t xml:space="preserve"> zástupcom </w:t>
      </w:r>
      <w:r w:rsidR="00BC7C96">
        <w:t>predkladateľa</w:t>
      </w:r>
      <w:r>
        <w:t xml:space="preserve"> cenovej ponuky spolu </w:t>
      </w:r>
      <w:r>
        <w:rPr>
          <w:b/>
          <w:bCs/>
          <w:u w:val="single"/>
          <w:lang w:val="fr-FR"/>
        </w:rPr>
        <w:t xml:space="preserve">s </w:t>
      </w:r>
      <w:r w:rsidR="00BC7C96">
        <w:rPr>
          <w:b/>
          <w:bCs/>
          <w:u w:val="single"/>
        </w:rPr>
        <w:t>čestným</w:t>
      </w:r>
      <w:r>
        <w:rPr>
          <w:b/>
          <w:bCs/>
          <w:u w:val="single"/>
        </w:rPr>
        <w:t xml:space="preserve"> vyhlásením, že sa s podmienkami a obsahom návrhu zmluvy </w:t>
      </w:r>
      <w:proofErr w:type="spellStart"/>
      <w:r>
        <w:rPr>
          <w:b/>
          <w:bCs/>
          <w:u w:val="single"/>
        </w:rPr>
        <w:t>obozná</w:t>
      </w:r>
      <w:proofErr w:type="spellEnd"/>
      <w:r>
        <w:rPr>
          <w:b/>
          <w:bCs/>
          <w:u w:val="single"/>
          <w:lang w:val="pt-PT"/>
        </w:rPr>
        <w:t xml:space="preserve">mil a </w:t>
      </w:r>
      <w:r w:rsidR="00BC7C96">
        <w:rPr>
          <w:b/>
          <w:bCs/>
          <w:u w:val="single"/>
        </w:rPr>
        <w:t>súhlasí</w:t>
      </w:r>
      <w:r>
        <w:rPr>
          <w:b/>
          <w:bCs/>
          <w:u w:val="single"/>
        </w:rPr>
        <w:t xml:space="preserve"> s nimi. </w:t>
      </w:r>
      <w:r>
        <w:rPr>
          <w:b/>
          <w:bCs/>
          <w:u w:val="single"/>
        </w:rPr>
        <w:br/>
      </w:r>
    </w:p>
    <w:p w14:paraId="302210ED" w14:textId="77777777" w:rsidR="007D06D2" w:rsidRDefault="00BA748D">
      <w:pPr>
        <w:pStyle w:val="Telo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Ponuka musí byť pevne zviazaná a nerozoberateľná.</w:t>
      </w:r>
    </w:p>
    <w:p w14:paraId="25F02CBD" w14:textId="77777777" w:rsidR="007D06D2" w:rsidRDefault="007D06D2">
      <w:pPr>
        <w:pStyle w:val="Telo"/>
        <w:jc w:val="both"/>
        <w:rPr>
          <w:b/>
          <w:bCs/>
        </w:rPr>
      </w:pPr>
    </w:p>
    <w:p w14:paraId="09F123EF" w14:textId="77777777" w:rsidR="007D06D2" w:rsidRDefault="007D06D2">
      <w:pPr>
        <w:pStyle w:val="Telo"/>
        <w:jc w:val="both"/>
        <w:rPr>
          <w:b/>
          <w:bCs/>
          <w:sz w:val="24"/>
          <w:szCs w:val="24"/>
        </w:rPr>
      </w:pPr>
    </w:p>
    <w:p w14:paraId="02FC3011" w14:textId="77777777" w:rsidR="007D06D2" w:rsidRDefault="007D06D2">
      <w:pPr>
        <w:pStyle w:val="Telo"/>
        <w:jc w:val="both"/>
        <w:rPr>
          <w:b/>
          <w:bCs/>
          <w:sz w:val="24"/>
          <w:szCs w:val="24"/>
        </w:rPr>
      </w:pPr>
    </w:p>
    <w:p w14:paraId="1FCC9E0C" w14:textId="77777777" w:rsidR="007D06D2" w:rsidRDefault="00BA748D">
      <w:pPr>
        <w:pStyle w:val="Telo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Vysvetľovanie a doplnenie súťažných podkladov:</w:t>
      </w:r>
    </w:p>
    <w:p w14:paraId="07D7E9BD" w14:textId="77777777" w:rsidR="007D06D2" w:rsidRDefault="007D06D2">
      <w:pPr>
        <w:pStyle w:val="Telo"/>
        <w:rPr>
          <w:b/>
          <w:bCs/>
          <w:sz w:val="24"/>
          <w:szCs w:val="24"/>
        </w:rPr>
      </w:pPr>
    </w:p>
    <w:p w14:paraId="012EA4B2" w14:textId="2E3DAB2F" w:rsidR="007D06D2" w:rsidRPr="00E46D08" w:rsidRDefault="00BA748D">
      <w:pPr>
        <w:pStyle w:val="Predvolen"/>
        <w:tabs>
          <w:tab w:val="left" w:pos="220"/>
          <w:tab w:val="left" w:pos="720"/>
        </w:tabs>
        <w:spacing w:after="240" w:line="340" w:lineRule="atLeast"/>
        <w:ind w:left="283" w:hanging="283"/>
        <w:jc w:val="both"/>
        <w:rPr>
          <w:color w:val="auto"/>
        </w:rPr>
      </w:pPr>
      <w:r>
        <w:rPr>
          <w:sz w:val="29"/>
          <w:szCs w:val="29"/>
        </w:rPr>
        <w:tab/>
      </w:r>
      <w:r w:rsidRPr="00E46D08">
        <w:rPr>
          <w:color w:val="auto"/>
          <w:sz w:val="29"/>
          <w:szCs w:val="29"/>
        </w:rPr>
        <w:t xml:space="preserve">     </w:t>
      </w:r>
      <w:r w:rsidRPr="00E46D08">
        <w:rPr>
          <w:color w:val="auto"/>
        </w:rPr>
        <w:t>V prípade nejasností</w:t>
      </w:r>
      <w:r w:rsidR="00E46D08">
        <w:rPr>
          <w:color w:val="auto"/>
        </w:rPr>
        <w:t xml:space="preserve"> (</w:t>
      </w:r>
      <w:r w:rsidRPr="00E46D08">
        <w:rPr>
          <w:color w:val="auto"/>
        </w:rPr>
        <w:t>potreby</w:t>
      </w:r>
      <w:r w:rsidR="00E46D08">
        <w:rPr>
          <w:color w:val="auto"/>
        </w:rPr>
        <w:t>)</w:t>
      </w:r>
      <w:r w:rsidRPr="00E46D08">
        <w:rPr>
          <w:color w:val="auto"/>
        </w:rPr>
        <w:t xml:space="preserve"> objasnenia podmienok uvedených vo výzve na predkladanie ponúk, prostredníctvom ktorej bol vyhlásený postup obstarávania a/alebo v </w:t>
      </w:r>
      <w:r w:rsidR="009C1716" w:rsidRPr="00E46D08">
        <w:rPr>
          <w:color w:val="auto"/>
        </w:rPr>
        <w:t>súťažných</w:t>
      </w:r>
      <w:r w:rsidRPr="00E46D08">
        <w:rPr>
          <w:color w:val="auto"/>
        </w:rPr>
        <w:t xml:space="preserve"> podkladoch alebo inej sprievodnej dokumentácie poskytnutej </w:t>
      </w:r>
      <w:r w:rsidR="009C1716" w:rsidRPr="00E46D08">
        <w:rPr>
          <w:color w:val="auto"/>
        </w:rPr>
        <w:t>obstarávateľom</w:t>
      </w:r>
      <w:r w:rsidRPr="00E46D08">
        <w:rPr>
          <w:color w:val="auto"/>
        </w:rPr>
        <w:t xml:space="preserve"> v lehote na predkladanie ponúk, môže </w:t>
      </w:r>
      <w:r w:rsidR="009C1716" w:rsidRPr="00E46D08">
        <w:rPr>
          <w:color w:val="auto"/>
        </w:rPr>
        <w:t>ktorýkoľvek</w:t>
      </w:r>
      <w:r w:rsidRPr="00E46D08">
        <w:rPr>
          <w:color w:val="auto"/>
        </w:rPr>
        <w:t xml:space="preserve"> zo záujemcov </w:t>
      </w:r>
      <w:r w:rsidR="009C1716" w:rsidRPr="00E46D08">
        <w:rPr>
          <w:color w:val="auto"/>
        </w:rPr>
        <w:t>požiadať</w:t>
      </w:r>
      <w:r w:rsidRPr="00E46D08">
        <w:rPr>
          <w:color w:val="auto"/>
        </w:rPr>
        <w:t>̌ o ich vysvetlenie priamo u obstarávateľa najneskôr 3 pracovné dni pred lehotou na predkladanie ponúk. Kontaktná osoba:</w:t>
      </w:r>
    </w:p>
    <w:p w14:paraId="7570FA81" w14:textId="77777777" w:rsidR="007D06D2" w:rsidRDefault="00BA748D">
      <w:pPr>
        <w:pStyle w:val="Telo"/>
        <w:jc w:val="both"/>
      </w:pPr>
      <w:r>
        <w:t xml:space="preserve">     Ing. Ľudovít Stas ( technický úsek BSS )</w:t>
      </w:r>
    </w:p>
    <w:p w14:paraId="0A472FC3" w14:textId="77777777" w:rsidR="007D06D2" w:rsidRDefault="00BA748D">
      <w:pPr>
        <w:pStyle w:val="Telo"/>
        <w:jc w:val="both"/>
      </w:pPr>
      <w:r>
        <w:t xml:space="preserve">     0918 588 170</w:t>
      </w:r>
    </w:p>
    <w:p w14:paraId="68000575" w14:textId="77777777" w:rsidR="007D06D2" w:rsidRDefault="00BA748D">
      <w:pPr>
        <w:pStyle w:val="Telo"/>
        <w:jc w:val="both"/>
      </w:pPr>
      <w:r>
        <w:t xml:space="preserve">     </w:t>
      </w:r>
      <w:hyperlink r:id="rId9" w:history="1">
        <w:r>
          <w:rPr>
            <w:rStyle w:val="Hyperlink0"/>
          </w:rPr>
          <w:t>stas@bsssro.sk</w:t>
        </w:r>
      </w:hyperlink>
    </w:p>
    <w:p w14:paraId="63DE4D7E" w14:textId="77777777" w:rsidR="007D06D2" w:rsidRDefault="007D06D2">
      <w:pPr>
        <w:pStyle w:val="Telo"/>
        <w:rPr>
          <w:b/>
          <w:bCs/>
          <w:sz w:val="26"/>
          <w:szCs w:val="26"/>
        </w:rPr>
      </w:pPr>
    </w:p>
    <w:p w14:paraId="624FBB81" w14:textId="77777777" w:rsidR="007D06D2" w:rsidRDefault="00BA748D">
      <w:pPr>
        <w:pStyle w:val="Telo"/>
        <w:numPr>
          <w:ilvl w:val="0"/>
          <w:numId w:val="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Lehota na predkladanie ponúk:</w:t>
      </w:r>
    </w:p>
    <w:p w14:paraId="27D930D0" w14:textId="77777777" w:rsidR="007D06D2" w:rsidRDefault="007D06D2">
      <w:pPr>
        <w:pStyle w:val="Telo"/>
        <w:rPr>
          <w:b/>
          <w:bCs/>
          <w:sz w:val="26"/>
          <w:szCs w:val="26"/>
        </w:rPr>
      </w:pPr>
    </w:p>
    <w:p w14:paraId="52325315" w14:textId="33DADB72" w:rsidR="007D06D2" w:rsidRPr="00E46D08" w:rsidRDefault="00BA748D">
      <w:pPr>
        <w:pStyle w:val="Telo"/>
        <w:rPr>
          <w:b/>
          <w:bCs/>
          <w:color w:val="auto"/>
          <w:sz w:val="26"/>
          <w:szCs w:val="26"/>
        </w:rPr>
      </w:pPr>
      <w:r w:rsidRPr="00E46D08">
        <w:rPr>
          <w:b/>
          <w:bCs/>
          <w:color w:val="auto"/>
          <w:sz w:val="26"/>
          <w:szCs w:val="26"/>
        </w:rPr>
        <w:t xml:space="preserve">     </w:t>
      </w:r>
      <w:r w:rsidRPr="00FC1D67">
        <w:rPr>
          <w:b/>
          <w:bCs/>
          <w:color w:val="auto"/>
          <w:sz w:val="26"/>
          <w:szCs w:val="26"/>
        </w:rPr>
        <w:t xml:space="preserve">Do </w:t>
      </w:r>
      <w:r w:rsidR="00FC1D67" w:rsidRPr="00FC1D67">
        <w:rPr>
          <w:b/>
          <w:bCs/>
          <w:color w:val="auto"/>
          <w:sz w:val="26"/>
          <w:szCs w:val="26"/>
        </w:rPr>
        <w:t>8</w:t>
      </w:r>
      <w:r w:rsidRPr="00FC1D67">
        <w:rPr>
          <w:b/>
          <w:bCs/>
          <w:color w:val="auto"/>
          <w:sz w:val="26"/>
          <w:szCs w:val="26"/>
        </w:rPr>
        <w:t>.0</w:t>
      </w:r>
      <w:r w:rsidR="007275A7" w:rsidRPr="00FC1D67">
        <w:rPr>
          <w:b/>
          <w:bCs/>
          <w:color w:val="auto"/>
          <w:sz w:val="26"/>
          <w:szCs w:val="26"/>
        </w:rPr>
        <w:t>7</w:t>
      </w:r>
      <w:r w:rsidRPr="00FC1D67">
        <w:rPr>
          <w:b/>
          <w:bCs/>
          <w:color w:val="auto"/>
          <w:sz w:val="26"/>
          <w:szCs w:val="26"/>
        </w:rPr>
        <w:t>.2021 do 1</w:t>
      </w:r>
      <w:r w:rsidR="007F4BA2" w:rsidRPr="00FC1D67">
        <w:rPr>
          <w:b/>
          <w:bCs/>
          <w:color w:val="auto"/>
          <w:sz w:val="26"/>
          <w:szCs w:val="26"/>
        </w:rPr>
        <w:t>2</w:t>
      </w:r>
      <w:r w:rsidRPr="00FC1D67">
        <w:rPr>
          <w:b/>
          <w:bCs/>
          <w:color w:val="auto"/>
          <w:sz w:val="26"/>
          <w:szCs w:val="26"/>
        </w:rPr>
        <w:t>:00</w:t>
      </w:r>
    </w:p>
    <w:p w14:paraId="6FAA3D52" w14:textId="77777777" w:rsidR="007D06D2" w:rsidRDefault="007D06D2">
      <w:pPr>
        <w:pStyle w:val="Telo"/>
        <w:rPr>
          <w:b/>
          <w:bCs/>
          <w:color w:val="FF1200"/>
          <w:sz w:val="26"/>
          <w:szCs w:val="26"/>
        </w:rPr>
      </w:pPr>
    </w:p>
    <w:p w14:paraId="70FF53D2" w14:textId="77777777" w:rsidR="007D06D2" w:rsidRDefault="007D06D2">
      <w:pPr>
        <w:pStyle w:val="Telo"/>
        <w:rPr>
          <w:sz w:val="26"/>
          <w:szCs w:val="26"/>
        </w:rPr>
      </w:pPr>
    </w:p>
    <w:p w14:paraId="0E3F81D3" w14:textId="01A12C52" w:rsidR="007D06D2" w:rsidRDefault="00BA748D">
      <w:pPr>
        <w:pStyle w:val="Telo"/>
        <w:numPr>
          <w:ilvl w:val="0"/>
          <w:numId w:val="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Miesto a </w:t>
      </w:r>
      <w:r w:rsidR="007275A7">
        <w:rPr>
          <w:b/>
          <w:bCs/>
          <w:sz w:val="26"/>
          <w:szCs w:val="26"/>
        </w:rPr>
        <w:t>spôsob</w:t>
      </w:r>
      <w:r>
        <w:rPr>
          <w:b/>
          <w:bCs/>
          <w:sz w:val="26"/>
          <w:szCs w:val="26"/>
        </w:rPr>
        <w:t xml:space="preserve"> predkladania cenovej ponuky:</w:t>
      </w:r>
    </w:p>
    <w:p w14:paraId="356429BC" w14:textId="77777777" w:rsidR="007D06D2" w:rsidRDefault="007D06D2">
      <w:pPr>
        <w:pStyle w:val="Telo"/>
        <w:rPr>
          <w:b/>
          <w:bCs/>
          <w:sz w:val="28"/>
          <w:szCs w:val="28"/>
        </w:rPr>
      </w:pPr>
    </w:p>
    <w:p w14:paraId="5EA1DFF8" w14:textId="67B6728B" w:rsidR="007D06D2" w:rsidRDefault="00BA748D">
      <w:pPr>
        <w:pStyle w:val="Telo"/>
      </w:pPr>
      <w:r>
        <w:t xml:space="preserve">    </w:t>
      </w:r>
      <w:r>
        <w:rPr>
          <w:lang w:val="ru-RU"/>
        </w:rPr>
        <w:t xml:space="preserve">- </w:t>
      </w:r>
      <w:r>
        <w:rPr>
          <w:b/>
          <w:bCs/>
        </w:rPr>
        <w:t>v elektronickej podobe</w:t>
      </w:r>
      <w:r>
        <w:t xml:space="preserve"> na e-</w:t>
      </w:r>
      <w:proofErr w:type="spellStart"/>
      <w:r>
        <w:t>mailovu</w:t>
      </w:r>
      <w:proofErr w:type="spellEnd"/>
      <w:r>
        <w:t xml:space="preserve">́ adresu: info@bsssro.sk </w:t>
      </w:r>
    </w:p>
    <w:p w14:paraId="031A22A9" w14:textId="77777777" w:rsidR="007D06D2" w:rsidRDefault="007D06D2">
      <w:pPr>
        <w:pStyle w:val="Telo"/>
      </w:pPr>
    </w:p>
    <w:p w14:paraId="1CB060A6" w14:textId="320942AD" w:rsidR="007D06D2" w:rsidRDefault="00BA748D">
      <w:pPr>
        <w:pStyle w:val="Telo"/>
      </w:pPr>
      <w:r>
        <w:t xml:space="preserve">      Predmet: </w:t>
      </w:r>
      <w:proofErr w:type="spellStart"/>
      <w:r>
        <w:t>Cenova</w:t>
      </w:r>
      <w:proofErr w:type="spellEnd"/>
      <w:r>
        <w:t xml:space="preserve">́ ponuka - BD </w:t>
      </w:r>
      <w:r w:rsidR="00914660">
        <w:t>465 Nižná</w:t>
      </w:r>
    </w:p>
    <w:p w14:paraId="35787D13" w14:textId="77777777" w:rsidR="007D06D2" w:rsidRDefault="007D06D2">
      <w:pPr>
        <w:pStyle w:val="Telo"/>
      </w:pPr>
    </w:p>
    <w:p w14:paraId="6A63184B" w14:textId="77777777" w:rsidR="007D06D2" w:rsidRDefault="00BA748D">
      <w:pPr>
        <w:pStyle w:val="Telo"/>
        <w:numPr>
          <w:ilvl w:val="1"/>
          <w:numId w:val="10"/>
        </w:numPr>
      </w:pPr>
      <w:r>
        <w:rPr>
          <w:b/>
          <w:bCs/>
        </w:rPr>
        <w:t xml:space="preserve">v </w:t>
      </w:r>
      <w:proofErr w:type="spellStart"/>
      <w:r>
        <w:rPr>
          <w:b/>
          <w:bCs/>
        </w:rPr>
        <w:t>písomnej</w:t>
      </w:r>
      <w:proofErr w:type="spellEnd"/>
      <w:r>
        <w:rPr>
          <w:b/>
          <w:bCs/>
        </w:rPr>
        <w:t xml:space="preserve"> forme</w:t>
      </w:r>
      <w:r>
        <w:t xml:space="preserve"> </w:t>
      </w:r>
      <w:proofErr w:type="spellStart"/>
      <w:r>
        <w:t>poštou</w:t>
      </w:r>
      <w:proofErr w:type="spellEnd"/>
      <w:r>
        <w:t xml:space="preserve"> alebo osobne na adresu:   BSS, </w:t>
      </w:r>
      <w:proofErr w:type="spellStart"/>
      <w:r>
        <w:t>s.r.o</w:t>
      </w:r>
      <w:proofErr w:type="spellEnd"/>
      <w:r>
        <w:t xml:space="preserve">.  </w:t>
      </w:r>
    </w:p>
    <w:p w14:paraId="76A7DFA4" w14:textId="77777777" w:rsidR="007D06D2" w:rsidRDefault="00BA748D">
      <w:pPr>
        <w:pStyle w:val="Telo"/>
        <w:ind w:left="240"/>
      </w:pPr>
      <w:r>
        <w:t xml:space="preserve">                                                                                          Medvedzie 128/5-3</w:t>
      </w:r>
    </w:p>
    <w:p w14:paraId="213B9416" w14:textId="1B631E65" w:rsidR="007D06D2" w:rsidRDefault="00BA748D">
      <w:pPr>
        <w:pStyle w:val="Telo"/>
        <w:ind w:left="240"/>
      </w:pPr>
      <w:r>
        <w:t xml:space="preserve">                                                                                          027 44 Tvrdošín</w:t>
      </w:r>
      <w:r w:rsidR="00A52066">
        <w:t xml:space="preserve">, </w:t>
      </w:r>
      <w:proofErr w:type="spellStart"/>
      <w:r w:rsidR="00A52066">
        <w:t>prevádzka:Vojtaššákova</w:t>
      </w:r>
      <w:proofErr w:type="spellEnd"/>
      <w:r w:rsidR="00A52066">
        <w:t xml:space="preserve"> 613</w:t>
      </w:r>
      <w:r>
        <w:t xml:space="preserve"> </w:t>
      </w:r>
    </w:p>
    <w:p w14:paraId="4BB264F0" w14:textId="77777777" w:rsidR="00A52066" w:rsidRDefault="00A52066">
      <w:pPr>
        <w:pStyle w:val="Telo"/>
        <w:ind w:left="240"/>
      </w:pPr>
    </w:p>
    <w:p w14:paraId="05ACCD10" w14:textId="77777777" w:rsidR="007D06D2" w:rsidRDefault="007D06D2">
      <w:pPr>
        <w:pStyle w:val="Telo"/>
        <w:ind w:left="240"/>
      </w:pPr>
    </w:p>
    <w:p w14:paraId="514393B6" w14:textId="1D95F77F" w:rsidR="007D06D2" w:rsidRDefault="00BA748D">
      <w:pPr>
        <w:pStyle w:val="Telo"/>
        <w:ind w:left="240"/>
      </w:pPr>
      <w:r>
        <w:t xml:space="preserve">Viditeľné označenie heslom súťaže: “NEOTVÁRAŤ! CP OBNOVA BD </w:t>
      </w:r>
      <w:r w:rsidR="00914660">
        <w:t>465</w:t>
      </w:r>
      <w:r>
        <w:t>”</w:t>
      </w:r>
    </w:p>
    <w:p w14:paraId="28869019" w14:textId="77777777" w:rsidR="007D06D2" w:rsidRDefault="007D06D2">
      <w:pPr>
        <w:pStyle w:val="Telo"/>
      </w:pPr>
    </w:p>
    <w:p w14:paraId="4D52E6E6" w14:textId="77777777" w:rsidR="007D06D2" w:rsidRDefault="007D06D2">
      <w:pPr>
        <w:pStyle w:val="Telo"/>
      </w:pPr>
    </w:p>
    <w:p w14:paraId="0070DAE7" w14:textId="3ACF7A39" w:rsidR="007D06D2" w:rsidRDefault="000F7882">
      <w:pPr>
        <w:pStyle w:val="Telo"/>
        <w:numPr>
          <w:ilvl w:val="0"/>
          <w:numId w:val="11"/>
        </w:numPr>
        <w:rPr>
          <w:b/>
          <w:bCs/>
          <w:sz w:val="26"/>
          <w:szCs w:val="26"/>
        </w:rPr>
      </w:pPr>
      <w:r w:rsidRPr="000F7882">
        <w:rPr>
          <w:b/>
          <w:bCs/>
          <w:sz w:val="26"/>
          <w:szCs w:val="26"/>
        </w:rPr>
        <w:t>Vylúčenie uchádzačov zo súťaže</w:t>
      </w:r>
      <w:r w:rsidR="00BA748D">
        <w:rPr>
          <w:b/>
          <w:bCs/>
          <w:sz w:val="26"/>
          <w:szCs w:val="26"/>
        </w:rPr>
        <w:t>:</w:t>
      </w:r>
    </w:p>
    <w:p w14:paraId="048A7F20" w14:textId="77777777" w:rsidR="007D06D2" w:rsidRDefault="007D06D2">
      <w:pPr>
        <w:pStyle w:val="Telo"/>
        <w:rPr>
          <w:b/>
          <w:bCs/>
          <w:sz w:val="26"/>
          <w:szCs w:val="26"/>
        </w:rPr>
      </w:pPr>
    </w:p>
    <w:p w14:paraId="1D44BFE8" w14:textId="39F81E44" w:rsidR="007D06D2" w:rsidRDefault="00BA748D" w:rsidP="000F7882">
      <w:pPr>
        <w:pStyle w:val="Predvolen"/>
        <w:spacing w:after="240" w:line="280" w:lineRule="atLeast"/>
        <w:ind w:left="283"/>
        <w:jc w:val="both"/>
        <w:rPr>
          <w:b/>
          <w:bCs/>
          <w:u w:val="single"/>
        </w:rPr>
      </w:pPr>
      <w:r>
        <w:t xml:space="preserve">    </w:t>
      </w:r>
      <w:r w:rsidR="00026DDC">
        <w:t>Predkladateľ</w:t>
      </w:r>
      <w:r>
        <w:t xml:space="preserve">̌ cenovej ponuky,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ho cenová ponuka vrátane dokladovej </w:t>
      </w:r>
      <w:r w:rsidR="00026DDC">
        <w:t>časti</w:t>
      </w:r>
      <w:r>
        <w:t xml:space="preserve"> nebude úplná  ( jednotlivých stavebných objektov ) alebo sa zistí, že </w:t>
      </w:r>
      <w:r w:rsidR="000F7882">
        <w:t>predkladateľ</w:t>
      </w:r>
      <w:r>
        <w:t xml:space="preserve">̌ predložil </w:t>
      </w:r>
      <w:r w:rsidR="00026DDC">
        <w:t>neplatné</w:t>
      </w:r>
      <w:r>
        <w:rPr>
          <w:lang w:val="fr-FR"/>
        </w:rPr>
        <w:t xml:space="preserve"> </w:t>
      </w:r>
      <w:r>
        <w:t xml:space="preserve">doklady alebo podal </w:t>
      </w:r>
      <w:proofErr w:type="spellStart"/>
      <w:r>
        <w:t>nepravdiv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>inform</w:t>
      </w:r>
      <w:proofErr w:type="spellStart"/>
      <w:r>
        <w:t>ácie</w:t>
      </w:r>
      <w:proofErr w:type="spellEnd"/>
      <w:r>
        <w:t xml:space="preserve"> alebo cenovú ponuku </w:t>
      </w:r>
      <w:r w:rsidR="000F7882">
        <w:t>doručí</w:t>
      </w:r>
      <w:r>
        <w:t xml:space="preserve"> po stanovenom termíne </w:t>
      </w:r>
      <w:r>
        <w:rPr>
          <w:b/>
          <w:bCs/>
          <w:u w:val="single"/>
        </w:rPr>
        <w:t>bude z výberu vyradený.</w:t>
      </w:r>
      <w:r w:rsidR="00026DDC">
        <w:rPr>
          <w:b/>
          <w:bCs/>
          <w:u w:val="single"/>
        </w:rPr>
        <w:t xml:space="preserve"> </w:t>
      </w:r>
    </w:p>
    <w:p w14:paraId="7182E731" w14:textId="0A97ADD3" w:rsidR="007D06D2" w:rsidRDefault="00BC7C96">
      <w:pPr>
        <w:pStyle w:val="Telo"/>
        <w:ind w:left="283"/>
        <w:jc w:val="both"/>
        <w:rPr>
          <w:u w:val="single"/>
        </w:rPr>
      </w:pPr>
      <w:r>
        <w:rPr>
          <w:u w:val="single"/>
        </w:rPr>
        <w:t>Výber</w:t>
      </w:r>
      <w:r w:rsidR="00BA748D">
        <w:rPr>
          <w:u w:val="single"/>
        </w:rPr>
        <w:t xml:space="preserve"> </w:t>
      </w:r>
      <w:r>
        <w:rPr>
          <w:u w:val="single"/>
        </w:rPr>
        <w:t>dodávateľa</w:t>
      </w:r>
      <w:r w:rsidR="00BA748D">
        <w:rPr>
          <w:u w:val="single"/>
        </w:rPr>
        <w:t xml:space="preserve"> bude </w:t>
      </w:r>
      <w:r>
        <w:rPr>
          <w:u w:val="single"/>
        </w:rPr>
        <w:t>schvaľovaný</w:t>
      </w:r>
      <w:r w:rsidR="00BA748D">
        <w:rPr>
          <w:u w:val="single"/>
        </w:rPr>
        <w:t xml:space="preserve">́ </w:t>
      </w:r>
      <w:r w:rsidR="00BA748D">
        <w:rPr>
          <w:u w:val="single"/>
          <w:lang w:val="de-DE"/>
        </w:rPr>
        <w:t xml:space="preserve">na </w:t>
      </w:r>
      <w:proofErr w:type="spellStart"/>
      <w:r w:rsidR="00BA748D">
        <w:rPr>
          <w:u w:val="single"/>
          <w:lang w:val="de-DE"/>
        </w:rPr>
        <w:t>scho</w:t>
      </w:r>
      <w:proofErr w:type="spellEnd"/>
      <w:r w:rsidR="00BA748D">
        <w:rPr>
          <w:u w:val="single"/>
        </w:rPr>
        <w:t>̂</w:t>
      </w:r>
      <w:proofErr w:type="spellStart"/>
      <w:r w:rsidR="00BA748D">
        <w:rPr>
          <w:u w:val="single"/>
        </w:rPr>
        <w:t>dzi</w:t>
      </w:r>
      <w:proofErr w:type="spellEnd"/>
      <w:r w:rsidR="00BA748D">
        <w:rPr>
          <w:u w:val="single"/>
        </w:rPr>
        <w:t xml:space="preserve"> </w:t>
      </w:r>
      <w:r>
        <w:rPr>
          <w:u w:val="single"/>
        </w:rPr>
        <w:t>vlastníkov</w:t>
      </w:r>
      <w:r w:rsidR="00BA748D">
        <w:rPr>
          <w:u w:val="single"/>
        </w:rPr>
        <w:t xml:space="preserve"> </w:t>
      </w:r>
      <w:r>
        <w:rPr>
          <w:u w:val="single"/>
        </w:rPr>
        <w:t>podľa</w:t>
      </w:r>
      <w:r w:rsidR="00BA748D">
        <w:rPr>
          <w:u w:val="single"/>
        </w:rPr>
        <w:t xml:space="preserve"> </w:t>
      </w:r>
      <w:r>
        <w:rPr>
          <w:u w:val="single"/>
        </w:rPr>
        <w:t>zákona</w:t>
      </w:r>
      <w:r w:rsidR="00BA748D">
        <w:rPr>
          <w:u w:val="single"/>
        </w:rPr>
        <w:t xml:space="preserve"> č. 182/1993 Z. z.</w:t>
      </w:r>
    </w:p>
    <w:p w14:paraId="77F42368" w14:textId="77777777" w:rsidR="00BC7C96" w:rsidRDefault="00BC7C96">
      <w:pPr>
        <w:pStyle w:val="Telo"/>
        <w:ind w:left="283"/>
        <w:jc w:val="both"/>
        <w:rPr>
          <w:u w:val="single"/>
        </w:rPr>
      </w:pPr>
    </w:p>
    <w:p w14:paraId="4277E917" w14:textId="015A8E41" w:rsidR="00110918" w:rsidRPr="00110918" w:rsidRDefault="00110918" w:rsidP="00110918">
      <w:pPr>
        <w:pStyle w:val="Odsekzoznamu"/>
        <w:numPr>
          <w:ilvl w:val="0"/>
          <w:numId w:val="11"/>
        </w:numPr>
        <w:rPr>
          <w:rFonts w:ascii="Helvetica Neue" w:hAnsi="Helvetica Neue" w:cs="Arial Unicode MS"/>
          <w:b/>
          <w:bCs/>
          <w:color w:val="000000"/>
          <w:sz w:val="26"/>
          <w:szCs w:val="26"/>
          <w:lang w:val="sk-SK"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110918">
        <w:rPr>
          <w:b/>
          <w:bCs/>
          <w:sz w:val="26"/>
          <w:szCs w:val="26"/>
        </w:rPr>
        <w:t xml:space="preserve"> </w:t>
      </w:r>
      <w:r w:rsidRPr="00110918">
        <w:rPr>
          <w:rFonts w:ascii="Helvetica Neue" w:hAnsi="Helvetica Neue" w:cs="Arial Unicode MS"/>
          <w:b/>
          <w:bCs/>
          <w:color w:val="000000"/>
          <w:sz w:val="26"/>
          <w:szCs w:val="26"/>
          <w:lang w:val="sk-SK" w:eastAsia="sk-SK"/>
          <w14:textOutline w14:w="0" w14:cap="flat" w14:cmpd="sng" w14:algn="ctr">
            <w14:noFill/>
            <w14:prstDash w14:val="solid"/>
            <w14:bevel/>
          </w14:textOutline>
        </w:rPr>
        <w:t>Záverečné ustanovenia:</w:t>
      </w:r>
    </w:p>
    <w:p w14:paraId="59981917" w14:textId="0D35E416" w:rsidR="00110918" w:rsidRPr="00110918" w:rsidRDefault="00110918" w:rsidP="00110918">
      <w:pPr>
        <w:pStyle w:val="Telo"/>
        <w:ind w:left="283"/>
        <w:jc w:val="both"/>
        <w:rPr>
          <w:b/>
          <w:bCs/>
          <w:sz w:val="26"/>
          <w:szCs w:val="26"/>
        </w:rPr>
      </w:pPr>
    </w:p>
    <w:p w14:paraId="48A1E9F8" w14:textId="77777777" w:rsidR="000F7882" w:rsidRPr="00110918" w:rsidRDefault="000F7882" w:rsidP="000F788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autoSpaceDE w:val="0"/>
        <w:autoSpaceDN w:val="0"/>
        <w:spacing w:before="60"/>
        <w:ind w:left="714" w:right="567" w:hanging="357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sk-SK"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110918">
        <w:rPr>
          <w:rFonts w:ascii="Helvetica Neue" w:eastAsia="Helvetica Neue" w:hAnsi="Helvetica Neue" w:cs="Helvetica Neue"/>
          <w:color w:val="000000"/>
          <w:sz w:val="22"/>
          <w:szCs w:val="22"/>
          <w:lang w:val="sk-SK" w:eastAsia="sk-SK"/>
          <w14:textOutline w14:w="0" w14:cap="flat" w14:cmpd="sng" w14:algn="ctr">
            <w14:noFill/>
            <w14:prstDash w14:val="solid"/>
            <w14:bevel/>
          </w14:textOutline>
        </w:rPr>
        <w:t>Obstarávateľ neplatí náklady spojené uchádzača spojené s vypracovaním a predložením ponuky.</w:t>
      </w:r>
    </w:p>
    <w:p w14:paraId="0699A531" w14:textId="77777777" w:rsidR="000F7882" w:rsidRPr="00110918" w:rsidRDefault="000F7882" w:rsidP="000F788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autoSpaceDE w:val="0"/>
        <w:autoSpaceDN w:val="0"/>
        <w:ind w:right="566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sk-SK"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110918">
        <w:rPr>
          <w:rFonts w:ascii="Helvetica Neue" w:eastAsia="Helvetica Neue" w:hAnsi="Helvetica Neue" w:cs="Helvetica Neue"/>
          <w:color w:val="000000"/>
          <w:sz w:val="22"/>
          <w:szCs w:val="22"/>
          <w:lang w:val="sk-SK" w:eastAsia="sk-SK"/>
          <w14:textOutline w14:w="0" w14:cap="flat" w14:cmpd="sng" w14:algn="ctr">
            <w14:noFill/>
            <w14:prstDash w14:val="solid"/>
            <w14:bevel/>
          </w14:textOutline>
        </w:rPr>
        <w:t>Každý uchádzač môže predložiť iba jednu ponuku.</w:t>
      </w:r>
    </w:p>
    <w:p w14:paraId="4F62F0F6" w14:textId="77777777" w:rsidR="000F7882" w:rsidRPr="00110918" w:rsidRDefault="000F7882" w:rsidP="000F788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autoSpaceDE w:val="0"/>
        <w:autoSpaceDN w:val="0"/>
        <w:ind w:right="566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sk-SK"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110918">
        <w:rPr>
          <w:rFonts w:ascii="Helvetica Neue" w:eastAsia="Helvetica Neue" w:hAnsi="Helvetica Neue" w:cs="Helvetica Neue"/>
          <w:color w:val="000000"/>
          <w:sz w:val="22"/>
          <w:szCs w:val="22"/>
          <w:lang w:val="sk-SK" w:eastAsia="sk-SK"/>
          <w14:textOutline w14:w="0" w14:cap="flat" w14:cmpd="sng" w14:algn="ctr">
            <w14:noFill/>
            <w14:prstDash w14:val="solid"/>
            <w14:bevel/>
          </w14:textOutline>
        </w:rPr>
        <w:t>Obstarávateľ si vyhradzuje právo ukončiť vyhlásené výberové konanie bez výberu uchádzača.</w:t>
      </w:r>
    </w:p>
    <w:p w14:paraId="3E96FE21" w14:textId="77777777" w:rsidR="00B96571" w:rsidRDefault="00B96571">
      <w:pPr>
        <w:pStyle w:val="Predvolen"/>
        <w:spacing w:after="240" w:line="300" w:lineRule="atLeast"/>
      </w:pPr>
    </w:p>
    <w:p w14:paraId="5205130C" w14:textId="2BE9ACCD" w:rsidR="007D06D2" w:rsidRDefault="00BA748D">
      <w:pPr>
        <w:pStyle w:val="Predvolen"/>
        <w:spacing w:after="240" w:line="300" w:lineRule="atLeast"/>
      </w:pPr>
      <w:r>
        <w:t xml:space="preserve">V Tvrdošíne dňa </w:t>
      </w:r>
      <w:r w:rsidR="005230DA">
        <w:t>2</w:t>
      </w:r>
      <w:r w:rsidR="00067D65">
        <w:t>2</w:t>
      </w:r>
      <w:r>
        <w:t>.0</w:t>
      </w:r>
      <w:r w:rsidR="00067D65">
        <w:t>6</w:t>
      </w:r>
      <w:r>
        <w:t xml:space="preserve">.2021       </w:t>
      </w:r>
    </w:p>
    <w:p w14:paraId="27B89C56" w14:textId="77777777" w:rsidR="007D06D2" w:rsidRDefault="00BA748D">
      <w:pPr>
        <w:pStyle w:val="Predvolen"/>
        <w:spacing w:line="280" w:lineRule="atLeast"/>
      </w:pPr>
      <w:r>
        <w:t xml:space="preserve">                                                                                                            ..………….…………………</w:t>
      </w:r>
    </w:p>
    <w:p w14:paraId="70525513" w14:textId="3D70C305" w:rsidR="007D06D2" w:rsidRPr="00C907A1" w:rsidRDefault="00BA748D">
      <w:pPr>
        <w:pStyle w:val="Predvolen"/>
        <w:tabs>
          <w:tab w:val="left" w:pos="220"/>
          <w:tab w:val="left" w:pos="720"/>
        </w:tabs>
        <w:spacing w:line="280" w:lineRule="atLeast"/>
        <w:ind w:left="720" w:hanging="720"/>
      </w:pPr>
      <w:r>
        <w:t xml:space="preserve">                                                                                                             </w:t>
      </w:r>
      <w:r w:rsidR="00C907A1" w:rsidRPr="007F4BA2">
        <w:t>Vedúci technického úseku</w:t>
      </w:r>
      <w:r w:rsidR="00C907A1" w:rsidRPr="00C907A1">
        <w:t xml:space="preserve"> </w:t>
      </w:r>
    </w:p>
    <w:p w14:paraId="21969ED5" w14:textId="5998292F" w:rsidR="007D06D2" w:rsidRPr="00C907A1" w:rsidRDefault="00BA748D">
      <w:pPr>
        <w:pStyle w:val="Predvolen"/>
        <w:tabs>
          <w:tab w:val="left" w:pos="220"/>
          <w:tab w:val="left" w:pos="720"/>
        </w:tabs>
        <w:spacing w:line="280" w:lineRule="atLeast"/>
        <w:ind w:left="720" w:hanging="720"/>
        <w:rPr>
          <w:strike/>
          <w:sz w:val="32"/>
          <w:szCs w:val="32"/>
        </w:rPr>
      </w:pPr>
      <w:r>
        <w:t xml:space="preserve">                                                                                                              </w:t>
      </w:r>
    </w:p>
    <w:p w14:paraId="2A581EA2" w14:textId="77777777" w:rsidR="007D06D2" w:rsidRDefault="00BA748D">
      <w:pPr>
        <w:pStyle w:val="Predvolen"/>
        <w:spacing w:after="20" w:line="100" w:lineRule="atLeast"/>
      </w:pPr>
      <w:r>
        <w:t>Prílohy:</w:t>
      </w:r>
    </w:p>
    <w:p w14:paraId="119BEABF" w14:textId="77777777" w:rsidR="007D06D2" w:rsidRDefault="00BA748D">
      <w:pPr>
        <w:pStyle w:val="Predvolen"/>
        <w:spacing w:after="20" w:line="100" w:lineRule="atLeast"/>
      </w:pPr>
      <w:r>
        <w:br/>
        <w:t>Návrh zmluvy o dielo – príloha č</w:t>
      </w:r>
      <w:r>
        <w:rPr>
          <w:lang w:val="ru-RU"/>
        </w:rPr>
        <w:t xml:space="preserve">. 1 </w:t>
      </w:r>
    </w:p>
    <w:p w14:paraId="25895637" w14:textId="77777777" w:rsidR="007D06D2" w:rsidRDefault="00BA748D">
      <w:pPr>
        <w:pStyle w:val="Predvolen"/>
        <w:spacing w:after="20" w:line="100" w:lineRule="atLeast"/>
      </w:pPr>
      <w:r>
        <w:t>Výkaz výmer - príloha č. 2</w:t>
      </w:r>
    </w:p>
    <w:sectPr w:rsidR="007D06D2">
      <w:headerReference w:type="default" r:id="rId10"/>
      <w:footerReference w:type="default" r:id="rId11"/>
      <w:pgSz w:w="11906" w:h="16838"/>
      <w:pgMar w:top="720" w:right="1080" w:bottom="720" w:left="720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14AB" w14:textId="77777777" w:rsidR="00DF22D9" w:rsidRDefault="00DF22D9">
      <w:r>
        <w:separator/>
      </w:r>
    </w:p>
  </w:endnote>
  <w:endnote w:type="continuationSeparator" w:id="0">
    <w:p w14:paraId="547B8698" w14:textId="77777777" w:rsidR="00DF22D9" w:rsidRDefault="00DF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8360" w14:textId="77777777" w:rsidR="007D06D2" w:rsidRDefault="007D0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2CC2" w14:textId="77777777" w:rsidR="00DF22D9" w:rsidRDefault="00DF22D9">
      <w:r>
        <w:separator/>
      </w:r>
    </w:p>
  </w:footnote>
  <w:footnote w:type="continuationSeparator" w:id="0">
    <w:p w14:paraId="1B690B45" w14:textId="77777777" w:rsidR="00DF22D9" w:rsidRDefault="00DF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E601" w14:textId="77777777" w:rsidR="007D06D2" w:rsidRDefault="007D06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1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AE768C"/>
    <w:multiLevelType w:val="hybridMultilevel"/>
    <w:tmpl w:val="31F88876"/>
    <w:numStyleLink w:val="Psmen"/>
  </w:abstractNum>
  <w:abstractNum w:abstractNumId="2" w15:restartNumberingAfterBreak="0">
    <w:nsid w:val="35A3733F"/>
    <w:multiLevelType w:val="hybridMultilevel"/>
    <w:tmpl w:val="31F88876"/>
    <w:styleLink w:val="Psmen"/>
    <w:lvl w:ilvl="0" w:tplc="7DDCDECC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4F4EA">
      <w:start w:val="1"/>
      <w:numFmt w:val="upperLetter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21F8C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B208AE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AF0DA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61324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682DC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68952E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8C198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7B007C"/>
    <w:multiLevelType w:val="hybridMultilevel"/>
    <w:tmpl w:val="48CE64CC"/>
    <w:numStyleLink w:val="Pomlky"/>
  </w:abstractNum>
  <w:abstractNum w:abstractNumId="4" w15:restartNumberingAfterBreak="0">
    <w:nsid w:val="435F5473"/>
    <w:multiLevelType w:val="hybridMultilevel"/>
    <w:tmpl w:val="18364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71FF"/>
    <w:multiLevelType w:val="hybridMultilevel"/>
    <w:tmpl w:val="48CE64CC"/>
    <w:styleLink w:val="Pomlky"/>
    <w:lvl w:ilvl="0" w:tplc="692E81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46E837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EC69F9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9D41D2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AA8F80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97485F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BC264D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2D4E47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D22B5C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601C4D7E"/>
    <w:multiLevelType w:val="hybridMultilevel"/>
    <w:tmpl w:val="3F0E51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7201"/>
    <w:multiLevelType w:val="hybridMultilevel"/>
    <w:tmpl w:val="DE5E49CA"/>
    <w:lvl w:ilvl="0" w:tplc="250827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C87F2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04548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A657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2CB22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8A9EC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8DA3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86C7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07DD2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890051B"/>
    <w:multiLevelType w:val="hybridMultilevel"/>
    <w:tmpl w:val="173A86A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lvl w:ilvl="0" w:tplc="250827C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AC87F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C0454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2A657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32CB22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E8A9EC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58DA3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986C7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307DD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  <w:num w:numId="5">
    <w:abstractNumId w:val="1"/>
    <w:lvlOverride w:ilvl="0">
      <w:lvl w:ilvl="0" w:tplc="1DB641C6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8E249A">
        <w:start w:val="1"/>
        <w:numFmt w:val="upperLetter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6AF24C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740BF4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627FBE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C40FCC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A06DCC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06C124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A45B0A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1DB641C6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8E249A">
        <w:start w:val="1"/>
        <w:numFmt w:val="upperLetter"/>
        <w:lvlText w:val="%2."/>
        <w:lvlJc w:val="left"/>
        <w:pPr>
          <w:ind w:left="7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6AF24C">
        <w:start w:val="1"/>
        <w:numFmt w:val="upperLetter"/>
        <w:lvlText w:val="%3."/>
        <w:lvlJc w:val="left"/>
        <w:pPr>
          <w:ind w:left="11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740BF4">
        <w:start w:val="1"/>
        <w:numFmt w:val="upperLetter"/>
        <w:lvlText w:val="%4."/>
        <w:lvlJc w:val="left"/>
        <w:pPr>
          <w:ind w:left="15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627FBE">
        <w:start w:val="1"/>
        <w:numFmt w:val="upperLetter"/>
        <w:lvlText w:val="%5."/>
        <w:lvlJc w:val="left"/>
        <w:pPr>
          <w:ind w:left="18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C40FCC">
        <w:start w:val="1"/>
        <w:numFmt w:val="upperLetter"/>
        <w:lvlText w:val="%6."/>
        <w:lvlJc w:val="left"/>
        <w:pPr>
          <w:ind w:left="22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A06DCC">
        <w:start w:val="1"/>
        <w:numFmt w:val="upperLetter"/>
        <w:lvlText w:val="%7."/>
        <w:lvlJc w:val="left"/>
        <w:pPr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06C124">
        <w:start w:val="1"/>
        <w:numFmt w:val="upperLetter"/>
        <w:lvlText w:val="%8."/>
        <w:lvlJc w:val="left"/>
        <w:pPr>
          <w:ind w:left="29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A45B0A">
        <w:start w:val="1"/>
        <w:numFmt w:val="upperLetter"/>
        <w:lvlText w:val="%9."/>
        <w:lvlJc w:val="left"/>
        <w:pPr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250827C2">
        <w:start w:val="1"/>
        <w:numFmt w:val="decimal"/>
        <w:lvlText w:val="%1."/>
        <w:lvlJc w:val="left"/>
        <w:pPr>
          <w:ind w:left="334" w:hanging="3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AC87F2">
        <w:start w:val="1"/>
        <w:numFmt w:val="decimal"/>
        <w:lvlText w:val="%2."/>
        <w:lvlJc w:val="left"/>
        <w:pPr>
          <w:ind w:left="1054" w:hanging="3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C04548">
        <w:start w:val="1"/>
        <w:numFmt w:val="decimal"/>
        <w:lvlText w:val="%3."/>
        <w:lvlJc w:val="left"/>
        <w:pPr>
          <w:ind w:left="1774" w:hanging="3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2A6578">
        <w:start w:val="1"/>
        <w:numFmt w:val="decimal"/>
        <w:lvlText w:val="%4."/>
        <w:lvlJc w:val="left"/>
        <w:pPr>
          <w:ind w:left="2494" w:hanging="3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32CB22">
        <w:start w:val="1"/>
        <w:numFmt w:val="decimal"/>
        <w:lvlText w:val="%5."/>
        <w:lvlJc w:val="left"/>
        <w:pPr>
          <w:ind w:left="3214" w:hanging="3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E8A9EC">
        <w:start w:val="1"/>
        <w:numFmt w:val="decimal"/>
        <w:lvlText w:val="%6."/>
        <w:lvlJc w:val="left"/>
        <w:pPr>
          <w:ind w:left="3934" w:hanging="3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58DA34">
        <w:start w:val="1"/>
        <w:numFmt w:val="decimal"/>
        <w:lvlText w:val="%7."/>
        <w:lvlJc w:val="left"/>
        <w:pPr>
          <w:ind w:left="4654" w:hanging="3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986C72">
        <w:start w:val="1"/>
        <w:numFmt w:val="decimal"/>
        <w:lvlText w:val="%8."/>
        <w:lvlJc w:val="left"/>
        <w:pPr>
          <w:ind w:left="5374" w:hanging="3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307DD2">
        <w:start w:val="1"/>
        <w:numFmt w:val="decimal"/>
        <w:lvlText w:val="%9."/>
        <w:lvlJc w:val="left"/>
        <w:pPr>
          <w:ind w:left="6094" w:hanging="3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 w:tplc="250827C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AC87F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C0454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2A657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32CB22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E8A9EC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58DA3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986C7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307DD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3"/>
  </w:num>
  <w:num w:numId="11">
    <w:abstractNumId w:val="7"/>
    <w:lvlOverride w:ilvl="0">
      <w:lvl w:ilvl="0" w:tplc="250827C2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AC87F2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C04548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2A6578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32CB22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E8A9EC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58DA34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986C72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307DD2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D2"/>
    <w:rsid w:val="00026DDC"/>
    <w:rsid w:val="00067D65"/>
    <w:rsid w:val="000F7882"/>
    <w:rsid w:val="00110918"/>
    <w:rsid w:val="00282938"/>
    <w:rsid w:val="002C24EE"/>
    <w:rsid w:val="004C7228"/>
    <w:rsid w:val="005139E9"/>
    <w:rsid w:val="005230DA"/>
    <w:rsid w:val="007275A7"/>
    <w:rsid w:val="007D06D2"/>
    <w:rsid w:val="007F4BA2"/>
    <w:rsid w:val="00914660"/>
    <w:rsid w:val="009C1716"/>
    <w:rsid w:val="00A52066"/>
    <w:rsid w:val="00AA1628"/>
    <w:rsid w:val="00AC6F42"/>
    <w:rsid w:val="00B34FEB"/>
    <w:rsid w:val="00B96571"/>
    <w:rsid w:val="00BA748D"/>
    <w:rsid w:val="00BC7C96"/>
    <w:rsid w:val="00C060D9"/>
    <w:rsid w:val="00C907A1"/>
    <w:rsid w:val="00DD3DC7"/>
    <w:rsid w:val="00DF22D9"/>
    <w:rsid w:val="00E46D08"/>
    <w:rsid w:val="00FB2259"/>
    <w:rsid w:val="00F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D14F"/>
  <w15:docId w15:val="{A9AC8D96-515D-4B73-8478-2E052A9E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prepojenie"/>
    <w:rPr>
      <w:u w:val="single"/>
    </w:rPr>
  </w:style>
  <w:style w:type="numbering" w:customStyle="1" w:styleId="Psmen">
    <w:name w:val="Písmená"/>
    <w:pPr>
      <w:numPr>
        <w:numId w:val="3"/>
      </w:numPr>
    </w:pPr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y">
    <w:name w:val="Pomlčky"/>
    <w:pPr>
      <w:numPr>
        <w:numId w:val="9"/>
      </w:numPr>
    </w:pPr>
  </w:style>
  <w:style w:type="paragraph" w:styleId="Oznaitext">
    <w:name w:val="Block Text"/>
    <w:basedOn w:val="Normlny"/>
    <w:semiHidden/>
    <w:unhideWhenUsed/>
    <w:rsid w:val="000F7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09" w:right="566" w:hanging="349"/>
      <w:jc w:val="both"/>
    </w:pPr>
    <w:rPr>
      <w:rFonts w:ascii="Arial" w:eastAsia="Times New Roman" w:hAnsi="Arial" w:cs="Arial"/>
      <w:sz w:val="22"/>
      <w:szCs w:val="22"/>
      <w:bdr w:val="none" w:sz="0" w:space="0" w:color="auto"/>
      <w:lang w:val="sk-SK" w:eastAsia="sk-SK"/>
    </w:rPr>
  </w:style>
  <w:style w:type="paragraph" w:styleId="Odsekzoznamu">
    <w:name w:val="List Paragraph"/>
    <w:basedOn w:val="Normlny"/>
    <w:uiPriority w:val="34"/>
    <w:qFormat/>
    <w:rsid w:val="0011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@bsssr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s@bsssro.s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Ludo Stas</cp:lastModifiedBy>
  <cp:revision>20</cp:revision>
  <dcterms:created xsi:type="dcterms:W3CDTF">2021-04-16T09:06:00Z</dcterms:created>
  <dcterms:modified xsi:type="dcterms:W3CDTF">2021-06-22T11:40:00Z</dcterms:modified>
</cp:coreProperties>
</file>